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CC60" w14:textId="718C4B9E" w:rsidR="00A444CE" w:rsidRDefault="000273B5" w:rsidP="00AC7ED3">
      <w:pPr>
        <w:spacing w:before="120" w:after="120"/>
        <w:jc w:val="center"/>
        <w:rPr>
          <w:rFonts w:ascii="Arial" w:eastAsia="Calibri" w:hAnsi="Arial" w:cs="Arial"/>
          <w:b/>
          <w:bCs/>
          <w:sz w:val="24"/>
          <w:szCs w:val="24"/>
        </w:rPr>
      </w:pPr>
      <w:r w:rsidRPr="000273B5">
        <w:rPr>
          <w:rFonts w:ascii="Arial" w:eastAsia="Calibri" w:hAnsi="Arial" w:cs="Arial"/>
          <w:b/>
          <w:bCs/>
          <w:sz w:val="24"/>
          <w:szCs w:val="24"/>
        </w:rPr>
        <w:t>F</w:t>
      </w:r>
      <w:r w:rsidR="00751050">
        <w:rPr>
          <w:rFonts w:ascii="Arial" w:eastAsia="Calibri" w:hAnsi="Arial" w:cs="Arial"/>
          <w:b/>
          <w:bCs/>
          <w:sz w:val="24"/>
          <w:szCs w:val="24"/>
        </w:rPr>
        <w:t>arming in Protected Landscapes (FiPL)</w:t>
      </w:r>
      <w:r w:rsidR="00AC7ED3">
        <w:rPr>
          <w:rFonts w:ascii="Arial" w:eastAsia="Calibri" w:hAnsi="Arial" w:cs="Arial"/>
          <w:b/>
          <w:bCs/>
          <w:sz w:val="24"/>
          <w:szCs w:val="24"/>
        </w:rPr>
        <w:t xml:space="preserve"> </w:t>
      </w:r>
      <w:r w:rsidRPr="000273B5">
        <w:rPr>
          <w:rFonts w:ascii="Arial" w:eastAsia="Calibri" w:hAnsi="Arial" w:cs="Arial"/>
          <w:b/>
          <w:bCs/>
          <w:sz w:val="24"/>
          <w:szCs w:val="24"/>
        </w:rPr>
        <w:t>Historic Building Restoration Grant</w:t>
      </w:r>
    </w:p>
    <w:p w14:paraId="50B6D5C2" w14:textId="2BA245AC" w:rsidR="000273B5" w:rsidRPr="000273B5" w:rsidRDefault="00A444CE" w:rsidP="000273B5">
      <w:pPr>
        <w:spacing w:before="120" w:after="120"/>
        <w:jc w:val="center"/>
        <w:rPr>
          <w:rFonts w:ascii="Arial" w:eastAsia="Calibri" w:hAnsi="Arial" w:cs="Arial"/>
          <w:b/>
          <w:bCs/>
          <w:sz w:val="24"/>
          <w:szCs w:val="24"/>
        </w:rPr>
      </w:pPr>
      <w:r>
        <w:rPr>
          <w:rFonts w:ascii="Arial" w:eastAsia="Calibri" w:hAnsi="Arial" w:cs="Arial"/>
          <w:b/>
          <w:bCs/>
          <w:sz w:val="24"/>
          <w:szCs w:val="24"/>
        </w:rPr>
        <w:t>Historic Building Information Form (HBIF)</w:t>
      </w:r>
    </w:p>
    <w:p w14:paraId="3D0DA341" w14:textId="77777777" w:rsidR="000273B5" w:rsidRDefault="000273B5" w:rsidP="008A2DC8">
      <w:pPr>
        <w:rPr>
          <w:rFonts w:ascii="Arial" w:eastAsia="Calibri" w:hAnsi="Arial" w:cs="Arial"/>
          <w:sz w:val="24"/>
          <w:szCs w:val="24"/>
        </w:rPr>
      </w:pPr>
    </w:p>
    <w:p w14:paraId="3F63F300" w14:textId="48C6A76E" w:rsidR="009606B8" w:rsidRPr="008732B1" w:rsidRDefault="009606B8" w:rsidP="008A2DC8">
      <w:pPr>
        <w:pStyle w:val="Heading1"/>
        <w:spacing w:before="0"/>
        <w:rPr>
          <w:rFonts w:ascii="Arial" w:eastAsia="Calibri" w:hAnsi="Arial" w:cs="Arial"/>
          <w:b/>
          <w:bCs/>
          <w:color w:val="auto"/>
          <w:sz w:val="24"/>
          <w:szCs w:val="24"/>
        </w:rPr>
      </w:pPr>
      <w:r w:rsidRPr="008732B1">
        <w:rPr>
          <w:rFonts w:ascii="Arial" w:eastAsia="Calibri" w:hAnsi="Arial" w:cs="Arial"/>
          <w:b/>
          <w:bCs/>
          <w:color w:val="auto"/>
          <w:sz w:val="24"/>
          <w:szCs w:val="24"/>
        </w:rPr>
        <w:t>Introduction</w:t>
      </w:r>
    </w:p>
    <w:p w14:paraId="1589043C" w14:textId="5E269C4F" w:rsidR="00F808C2" w:rsidRDefault="009606B8" w:rsidP="008A2DC8">
      <w:pPr>
        <w:spacing w:before="240"/>
        <w:rPr>
          <w:rFonts w:ascii="Arial" w:eastAsia="Calibri" w:hAnsi="Arial" w:cs="Arial"/>
          <w:color w:val="000000"/>
          <w:sz w:val="24"/>
          <w:szCs w:val="24"/>
        </w:rPr>
      </w:pPr>
      <w:r w:rsidRPr="009606B8">
        <w:rPr>
          <w:rFonts w:ascii="Arial" w:eastAsia="Calibri" w:hAnsi="Arial" w:cs="Arial"/>
          <w:color w:val="000000"/>
          <w:sz w:val="24"/>
          <w:szCs w:val="24"/>
        </w:rPr>
        <w:t xml:space="preserve">This guide provides the information needed to apply for </w:t>
      </w:r>
      <w:r w:rsidR="00282803">
        <w:rPr>
          <w:rFonts w:ascii="Arial" w:eastAsia="Calibri" w:hAnsi="Arial" w:cs="Arial"/>
          <w:color w:val="000000"/>
          <w:sz w:val="24"/>
          <w:szCs w:val="24"/>
        </w:rPr>
        <w:t>a</w:t>
      </w:r>
      <w:r w:rsidRPr="009606B8">
        <w:rPr>
          <w:rFonts w:ascii="Arial" w:eastAsia="Calibri" w:hAnsi="Arial" w:cs="Arial"/>
          <w:color w:val="000000"/>
          <w:sz w:val="24"/>
          <w:szCs w:val="24"/>
        </w:rPr>
        <w:t xml:space="preserve"> Historic Building Restoration Grant </w:t>
      </w:r>
      <w:r w:rsidR="00282803">
        <w:rPr>
          <w:rFonts w:ascii="Arial" w:eastAsia="Calibri" w:hAnsi="Arial" w:cs="Arial"/>
          <w:color w:val="000000"/>
          <w:sz w:val="24"/>
          <w:szCs w:val="24"/>
        </w:rPr>
        <w:t xml:space="preserve">(HBRG) </w:t>
      </w:r>
      <w:r w:rsidRPr="009606B8">
        <w:rPr>
          <w:rFonts w:ascii="Arial" w:eastAsia="Calibri" w:hAnsi="Arial" w:cs="Arial"/>
          <w:color w:val="000000"/>
          <w:sz w:val="24"/>
          <w:szCs w:val="24"/>
        </w:rPr>
        <w:t xml:space="preserve">available </w:t>
      </w:r>
      <w:r w:rsidR="00282803">
        <w:rPr>
          <w:rFonts w:ascii="Arial" w:eastAsia="Calibri" w:hAnsi="Arial" w:cs="Arial"/>
          <w:color w:val="000000"/>
          <w:sz w:val="24"/>
          <w:szCs w:val="24"/>
        </w:rPr>
        <w:t xml:space="preserve">through FiPL </w:t>
      </w:r>
      <w:r w:rsidRPr="009606B8">
        <w:rPr>
          <w:rFonts w:ascii="Arial" w:eastAsia="Calibri" w:hAnsi="Arial" w:cs="Arial"/>
          <w:color w:val="000000"/>
          <w:sz w:val="24"/>
          <w:szCs w:val="24"/>
        </w:rPr>
        <w:t>as an additional funding source until 31 March 2025.</w:t>
      </w:r>
    </w:p>
    <w:p w14:paraId="0A475DBE" w14:textId="77777777" w:rsidR="00F808C2" w:rsidRDefault="00F808C2" w:rsidP="00A31063">
      <w:pPr>
        <w:rPr>
          <w:rFonts w:ascii="Arial" w:eastAsia="Calibri" w:hAnsi="Arial" w:cs="Arial"/>
          <w:color w:val="000000"/>
          <w:sz w:val="24"/>
          <w:szCs w:val="24"/>
        </w:rPr>
      </w:pPr>
    </w:p>
    <w:p w14:paraId="6A5A90EB" w14:textId="1D6D92D5" w:rsidR="00F808C2" w:rsidRDefault="009013F0" w:rsidP="008A2DC8">
      <w:pPr>
        <w:rPr>
          <w:rFonts w:ascii="Arial" w:eastAsia="Calibri" w:hAnsi="Arial" w:cs="Arial"/>
          <w:color w:val="000000"/>
          <w:sz w:val="24"/>
          <w:szCs w:val="24"/>
        </w:rPr>
      </w:pPr>
      <w:r>
        <w:rPr>
          <w:rFonts w:ascii="Arial" w:eastAsia="Calibri" w:hAnsi="Arial" w:cs="Arial"/>
          <w:color w:val="000000"/>
          <w:sz w:val="24"/>
          <w:szCs w:val="24"/>
        </w:rPr>
        <w:t xml:space="preserve">This </w:t>
      </w:r>
      <w:r w:rsidR="00866BC7">
        <w:rPr>
          <w:rFonts w:ascii="Arial" w:eastAsia="Calibri" w:hAnsi="Arial" w:cs="Arial"/>
          <w:color w:val="000000"/>
          <w:sz w:val="24"/>
          <w:szCs w:val="24"/>
        </w:rPr>
        <w:t xml:space="preserve">guide </w:t>
      </w:r>
      <w:r w:rsidR="00260275">
        <w:rPr>
          <w:rFonts w:ascii="Arial" w:eastAsia="Calibri" w:hAnsi="Arial" w:cs="Arial"/>
          <w:color w:val="000000"/>
          <w:sz w:val="24"/>
          <w:szCs w:val="24"/>
        </w:rPr>
        <w:t>contains</w:t>
      </w:r>
      <w:r w:rsidR="00866BC7">
        <w:rPr>
          <w:rFonts w:ascii="Arial" w:eastAsia="Calibri" w:hAnsi="Arial" w:cs="Arial"/>
          <w:color w:val="000000"/>
          <w:sz w:val="24"/>
          <w:szCs w:val="24"/>
        </w:rPr>
        <w:t xml:space="preserve"> the following:</w:t>
      </w:r>
    </w:p>
    <w:p w14:paraId="0FA6A7BC" w14:textId="77777777" w:rsidR="00446218" w:rsidRDefault="00446218" w:rsidP="00A31063">
      <w:pPr>
        <w:rPr>
          <w:rFonts w:ascii="Arial" w:eastAsia="Calibri" w:hAnsi="Arial" w:cs="Arial"/>
          <w:color w:val="000000"/>
          <w:sz w:val="24"/>
          <w:szCs w:val="24"/>
        </w:rPr>
      </w:pPr>
    </w:p>
    <w:p w14:paraId="271C1818" w14:textId="7A4276A4" w:rsidR="000273B5" w:rsidRPr="00260275" w:rsidRDefault="000273B5" w:rsidP="001C7934">
      <w:pPr>
        <w:tabs>
          <w:tab w:val="left" w:pos="1985"/>
        </w:tabs>
        <w:spacing w:after="120"/>
        <w:ind w:left="284"/>
        <w:rPr>
          <w:rFonts w:ascii="Arial" w:eastAsia="Calibri" w:hAnsi="Arial" w:cs="Arial"/>
          <w:color w:val="000000"/>
          <w:sz w:val="24"/>
          <w:szCs w:val="24"/>
        </w:rPr>
      </w:pPr>
      <w:r w:rsidRPr="00260275">
        <w:rPr>
          <w:rFonts w:ascii="Arial" w:eastAsia="Calibri" w:hAnsi="Arial" w:cs="Arial"/>
          <w:b/>
          <w:bCs/>
          <w:color w:val="000000"/>
          <w:sz w:val="24"/>
          <w:szCs w:val="24"/>
        </w:rPr>
        <w:t>Part 1</w:t>
      </w:r>
      <w:r w:rsidR="001C7934">
        <w:rPr>
          <w:rFonts w:ascii="Arial" w:eastAsia="Calibri" w:hAnsi="Arial" w:cs="Arial"/>
          <w:b/>
          <w:bCs/>
          <w:color w:val="000000"/>
          <w:sz w:val="24"/>
          <w:szCs w:val="24"/>
        </w:rPr>
        <w:tab/>
      </w:r>
      <w:r w:rsidR="00866BC7" w:rsidRPr="00260275">
        <w:rPr>
          <w:rFonts w:ascii="Arial" w:eastAsia="Calibri" w:hAnsi="Arial" w:cs="Arial"/>
          <w:color w:val="000000"/>
          <w:sz w:val="24"/>
          <w:szCs w:val="24"/>
        </w:rPr>
        <w:t xml:space="preserve">- </w:t>
      </w:r>
      <w:r w:rsidR="007F7672">
        <w:rPr>
          <w:rFonts w:ascii="Arial" w:eastAsia="Calibri" w:hAnsi="Arial" w:cs="Arial"/>
          <w:color w:val="000000"/>
          <w:sz w:val="24"/>
          <w:szCs w:val="24"/>
        </w:rPr>
        <w:t>E</w:t>
      </w:r>
      <w:r w:rsidRPr="00260275">
        <w:rPr>
          <w:rFonts w:ascii="Arial" w:eastAsia="Calibri" w:hAnsi="Arial" w:cs="Arial"/>
          <w:color w:val="000000"/>
          <w:sz w:val="24"/>
          <w:szCs w:val="24"/>
        </w:rPr>
        <w:t>ligibility</w:t>
      </w:r>
    </w:p>
    <w:p w14:paraId="03582F10" w14:textId="62CE6A36" w:rsidR="000273B5" w:rsidRPr="00260275" w:rsidRDefault="000273B5" w:rsidP="001C7934">
      <w:pPr>
        <w:tabs>
          <w:tab w:val="left" w:pos="1985"/>
        </w:tabs>
        <w:spacing w:before="120" w:after="120"/>
        <w:ind w:left="284"/>
        <w:rPr>
          <w:rFonts w:ascii="Arial" w:eastAsia="Calibri" w:hAnsi="Arial" w:cs="Arial"/>
          <w:color w:val="000000"/>
          <w:sz w:val="24"/>
          <w:szCs w:val="24"/>
        </w:rPr>
      </w:pPr>
      <w:r w:rsidRPr="00260275">
        <w:rPr>
          <w:rFonts w:ascii="Arial" w:eastAsia="Calibri" w:hAnsi="Arial" w:cs="Arial"/>
          <w:b/>
          <w:bCs/>
          <w:color w:val="000000"/>
          <w:sz w:val="24"/>
          <w:szCs w:val="24"/>
        </w:rPr>
        <w:t>Part 2</w:t>
      </w:r>
      <w:r w:rsidR="001C7934">
        <w:rPr>
          <w:rFonts w:ascii="Arial" w:eastAsia="Calibri" w:hAnsi="Arial" w:cs="Arial"/>
          <w:b/>
          <w:bCs/>
          <w:color w:val="000000"/>
          <w:sz w:val="24"/>
          <w:szCs w:val="24"/>
        </w:rPr>
        <w:tab/>
      </w:r>
      <w:r w:rsidR="00866BC7" w:rsidRPr="00260275">
        <w:rPr>
          <w:rFonts w:ascii="Arial" w:eastAsia="Calibri" w:hAnsi="Arial" w:cs="Arial"/>
          <w:color w:val="000000"/>
          <w:sz w:val="24"/>
          <w:szCs w:val="24"/>
        </w:rPr>
        <w:t xml:space="preserve">- </w:t>
      </w:r>
      <w:r w:rsidRPr="00260275">
        <w:rPr>
          <w:rFonts w:ascii="Arial" w:eastAsia="Calibri" w:hAnsi="Arial" w:cs="Arial"/>
          <w:color w:val="000000"/>
          <w:sz w:val="24"/>
          <w:szCs w:val="24"/>
        </w:rPr>
        <w:t xml:space="preserve">Historic Building Information </w:t>
      </w:r>
      <w:r w:rsidR="006D5B6A" w:rsidRPr="00260275">
        <w:rPr>
          <w:rFonts w:ascii="Arial" w:eastAsia="Calibri" w:hAnsi="Arial" w:cs="Arial"/>
          <w:color w:val="000000"/>
          <w:sz w:val="24"/>
          <w:szCs w:val="24"/>
        </w:rPr>
        <w:t>Form</w:t>
      </w:r>
      <w:r w:rsidR="0078219A" w:rsidRPr="00260275">
        <w:rPr>
          <w:rFonts w:ascii="Arial" w:eastAsia="Calibri" w:hAnsi="Arial" w:cs="Arial"/>
          <w:color w:val="000000"/>
          <w:sz w:val="24"/>
          <w:szCs w:val="24"/>
        </w:rPr>
        <w:t xml:space="preserve"> for completion by</w:t>
      </w:r>
      <w:r w:rsidR="00866BC7" w:rsidRPr="00260275">
        <w:rPr>
          <w:rFonts w:ascii="Arial" w:eastAsia="Calibri" w:hAnsi="Arial" w:cs="Arial"/>
          <w:color w:val="000000"/>
          <w:sz w:val="24"/>
          <w:szCs w:val="24"/>
        </w:rPr>
        <w:t xml:space="preserve"> </w:t>
      </w:r>
      <w:r w:rsidR="0078219A" w:rsidRPr="00260275">
        <w:rPr>
          <w:rFonts w:ascii="Arial" w:eastAsia="Calibri" w:hAnsi="Arial" w:cs="Arial"/>
          <w:color w:val="000000"/>
          <w:sz w:val="24"/>
          <w:szCs w:val="24"/>
        </w:rPr>
        <w:t>applican</w:t>
      </w:r>
      <w:r w:rsidR="00866BC7" w:rsidRPr="00260275">
        <w:rPr>
          <w:rFonts w:ascii="Arial" w:eastAsia="Calibri" w:hAnsi="Arial" w:cs="Arial"/>
          <w:color w:val="000000"/>
          <w:sz w:val="24"/>
          <w:szCs w:val="24"/>
        </w:rPr>
        <w:t>ts</w:t>
      </w:r>
    </w:p>
    <w:p w14:paraId="7926B673" w14:textId="23CD848B" w:rsidR="00866BC7" w:rsidRPr="00260275" w:rsidRDefault="00FD2DB9" w:rsidP="001C7934">
      <w:pPr>
        <w:tabs>
          <w:tab w:val="left" w:pos="1985"/>
        </w:tabs>
        <w:spacing w:before="120" w:after="120"/>
        <w:ind w:left="284"/>
        <w:rPr>
          <w:rFonts w:ascii="Arial" w:eastAsia="Calibri" w:hAnsi="Arial" w:cs="Arial"/>
          <w:color w:val="000000"/>
          <w:sz w:val="24"/>
          <w:szCs w:val="24"/>
        </w:rPr>
      </w:pPr>
      <w:r w:rsidRPr="00260275">
        <w:rPr>
          <w:rFonts w:ascii="Arial" w:eastAsia="Calibri" w:hAnsi="Arial" w:cs="Arial"/>
          <w:b/>
          <w:bCs/>
          <w:color w:val="000000"/>
          <w:sz w:val="24"/>
          <w:szCs w:val="24"/>
        </w:rPr>
        <w:t>Appendix 1</w:t>
      </w:r>
      <w:r w:rsidR="001C7934">
        <w:rPr>
          <w:rFonts w:ascii="Arial" w:eastAsia="Calibri" w:hAnsi="Arial" w:cs="Arial"/>
          <w:b/>
          <w:bCs/>
          <w:color w:val="000000"/>
          <w:sz w:val="24"/>
          <w:szCs w:val="24"/>
        </w:rPr>
        <w:tab/>
      </w:r>
      <w:r w:rsidR="00866BC7" w:rsidRPr="00260275">
        <w:rPr>
          <w:rFonts w:ascii="Arial" w:eastAsia="Calibri" w:hAnsi="Arial" w:cs="Arial"/>
          <w:color w:val="000000"/>
          <w:sz w:val="24"/>
          <w:szCs w:val="24"/>
        </w:rPr>
        <w:t xml:space="preserve">- </w:t>
      </w:r>
      <w:r w:rsidRPr="00260275">
        <w:rPr>
          <w:rFonts w:ascii="Arial" w:eastAsia="Calibri" w:hAnsi="Arial" w:cs="Arial"/>
          <w:color w:val="000000"/>
          <w:sz w:val="24"/>
          <w:szCs w:val="24"/>
        </w:rPr>
        <w:t>Notes on inclusion of photographs</w:t>
      </w:r>
    </w:p>
    <w:p w14:paraId="0272B9C6" w14:textId="1E6283B1" w:rsidR="00FD2DB9" w:rsidRDefault="00FD2DB9" w:rsidP="001C7934">
      <w:pPr>
        <w:tabs>
          <w:tab w:val="left" w:pos="1985"/>
        </w:tabs>
        <w:spacing w:before="120" w:after="120"/>
        <w:ind w:left="284"/>
        <w:rPr>
          <w:rFonts w:ascii="Arial" w:eastAsia="Calibri" w:hAnsi="Arial" w:cs="Arial"/>
          <w:color w:val="000000"/>
          <w:sz w:val="24"/>
          <w:szCs w:val="24"/>
        </w:rPr>
      </w:pPr>
      <w:r w:rsidRPr="00260275">
        <w:rPr>
          <w:rFonts w:ascii="Arial" w:eastAsia="Calibri" w:hAnsi="Arial" w:cs="Arial"/>
          <w:b/>
          <w:bCs/>
          <w:color w:val="000000"/>
          <w:sz w:val="24"/>
          <w:szCs w:val="24"/>
        </w:rPr>
        <w:t>Appendix 2</w:t>
      </w:r>
      <w:r w:rsidR="001C7934">
        <w:rPr>
          <w:rFonts w:ascii="Arial" w:eastAsia="Calibri" w:hAnsi="Arial" w:cs="Arial"/>
          <w:b/>
          <w:bCs/>
          <w:color w:val="000000"/>
          <w:sz w:val="24"/>
          <w:szCs w:val="24"/>
        </w:rPr>
        <w:tab/>
      </w:r>
      <w:r w:rsidR="00866BC7" w:rsidRPr="00260275">
        <w:rPr>
          <w:rFonts w:ascii="Arial" w:eastAsia="Calibri" w:hAnsi="Arial" w:cs="Arial"/>
          <w:color w:val="000000"/>
          <w:sz w:val="24"/>
          <w:szCs w:val="24"/>
        </w:rPr>
        <w:t xml:space="preserve">- </w:t>
      </w:r>
      <w:r w:rsidR="009013F0" w:rsidRPr="00260275">
        <w:rPr>
          <w:rFonts w:ascii="Arial" w:eastAsia="Calibri" w:hAnsi="Arial" w:cs="Arial"/>
          <w:color w:val="000000"/>
          <w:sz w:val="24"/>
          <w:szCs w:val="24"/>
        </w:rPr>
        <w:t>Eligible Buildings descriptions and guidance</w:t>
      </w:r>
    </w:p>
    <w:p w14:paraId="03D8A6A8" w14:textId="4462E3CF" w:rsidR="00F808C2" w:rsidRDefault="008732B1" w:rsidP="001C7934">
      <w:pPr>
        <w:tabs>
          <w:tab w:val="left" w:pos="1985"/>
        </w:tabs>
        <w:ind w:left="284"/>
        <w:rPr>
          <w:rFonts w:ascii="Arial" w:eastAsia="Calibri" w:hAnsi="Arial" w:cs="Arial"/>
          <w:color w:val="000000"/>
          <w:sz w:val="24"/>
          <w:szCs w:val="24"/>
        </w:rPr>
      </w:pPr>
      <w:r w:rsidRPr="00E46BB3">
        <w:rPr>
          <w:rFonts w:ascii="Arial" w:eastAsia="Calibri" w:hAnsi="Arial" w:cs="Arial"/>
          <w:b/>
          <w:bCs/>
          <w:color w:val="000000"/>
          <w:sz w:val="24"/>
          <w:szCs w:val="24"/>
        </w:rPr>
        <w:t xml:space="preserve">Appendix </w:t>
      </w:r>
      <w:r w:rsidR="001C7934">
        <w:rPr>
          <w:rFonts w:ascii="Arial" w:eastAsia="Calibri" w:hAnsi="Arial" w:cs="Arial"/>
          <w:b/>
          <w:bCs/>
          <w:color w:val="000000"/>
          <w:sz w:val="24"/>
          <w:szCs w:val="24"/>
        </w:rPr>
        <w:t>3</w:t>
      </w:r>
      <w:r w:rsidR="001C7934">
        <w:rPr>
          <w:rFonts w:ascii="Arial" w:eastAsia="Calibri" w:hAnsi="Arial" w:cs="Arial"/>
          <w:b/>
          <w:bCs/>
          <w:color w:val="000000"/>
          <w:sz w:val="24"/>
          <w:szCs w:val="24"/>
        </w:rPr>
        <w:tab/>
      </w:r>
      <w:r w:rsidR="00E46BB3">
        <w:rPr>
          <w:rFonts w:ascii="Arial" w:eastAsia="Calibri" w:hAnsi="Arial" w:cs="Arial"/>
          <w:color w:val="000000"/>
          <w:sz w:val="24"/>
          <w:szCs w:val="24"/>
        </w:rPr>
        <w:t>- Checklist</w:t>
      </w:r>
    </w:p>
    <w:p w14:paraId="1455DF39" w14:textId="1520C71B" w:rsidR="008A2DC8" w:rsidRDefault="008A2DC8" w:rsidP="008A2DC8">
      <w:pPr>
        <w:rPr>
          <w:rFonts w:ascii="Arial" w:eastAsia="Calibri" w:hAnsi="Arial" w:cs="Arial"/>
          <w:color w:val="000000"/>
          <w:sz w:val="24"/>
          <w:szCs w:val="24"/>
        </w:rPr>
      </w:pPr>
    </w:p>
    <w:p w14:paraId="258304E4" w14:textId="6375EC2C" w:rsidR="008A2DC8" w:rsidRPr="008A2DC8" w:rsidRDefault="008A2DC8" w:rsidP="00942113">
      <w:pPr>
        <w:spacing w:after="240"/>
        <w:rPr>
          <w:rFonts w:ascii="Arial" w:eastAsia="Calibri" w:hAnsi="Arial" w:cs="Arial"/>
          <w:color w:val="000000"/>
          <w:sz w:val="24"/>
          <w:szCs w:val="24"/>
          <w:u w:val="single"/>
        </w:rPr>
      </w:pPr>
      <w:r w:rsidRPr="008A2DC8">
        <w:rPr>
          <w:rFonts w:ascii="Arial" w:eastAsia="Calibri" w:hAnsi="Arial" w:cs="Arial"/>
          <w:color w:val="000000"/>
          <w:sz w:val="24"/>
          <w:szCs w:val="24"/>
          <w:u w:val="single"/>
        </w:rPr>
        <w:t>Other Guidance Documents</w:t>
      </w:r>
    </w:p>
    <w:p w14:paraId="573F9547" w14:textId="388AB57A" w:rsidR="00DC5376" w:rsidRPr="00DC5376" w:rsidRDefault="00DC5376" w:rsidP="008A2DC8">
      <w:pPr>
        <w:spacing w:after="120"/>
        <w:rPr>
          <w:rFonts w:ascii="Arial" w:eastAsia="Calibri" w:hAnsi="Arial" w:cs="Arial"/>
          <w:i/>
          <w:iCs/>
          <w:sz w:val="24"/>
          <w:szCs w:val="24"/>
        </w:rPr>
      </w:pPr>
      <w:r w:rsidRPr="00DC5376">
        <w:rPr>
          <w:rFonts w:ascii="Arial" w:eastAsia="Calibri" w:hAnsi="Arial" w:cs="Arial"/>
          <w:i/>
          <w:iCs/>
          <w:sz w:val="24"/>
          <w:szCs w:val="24"/>
        </w:rPr>
        <w:t xml:space="preserve">Annex 1 ‘Process </w:t>
      </w:r>
      <w:r w:rsidR="00F808C2">
        <w:rPr>
          <w:rFonts w:ascii="Arial" w:eastAsia="Calibri" w:hAnsi="Arial" w:cs="Arial"/>
          <w:i/>
          <w:iCs/>
          <w:sz w:val="24"/>
          <w:szCs w:val="24"/>
        </w:rPr>
        <w:t>F</w:t>
      </w:r>
      <w:r w:rsidRPr="00DC5376">
        <w:rPr>
          <w:rFonts w:ascii="Arial" w:eastAsia="Calibri" w:hAnsi="Arial" w:cs="Arial"/>
          <w:i/>
          <w:iCs/>
          <w:sz w:val="24"/>
          <w:szCs w:val="24"/>
        </w:rPr>
        <w:t>low’ details the HBRG application and approval process.</w:t>
      </w:r>
    </w:p>
    <w:p w14:paraId="30FDC330" w14:textId="29E687EE" w:rsidR="00DC5376" w:rsidRDefault="00DC5376" w:rsidP="00F808C2">
      <w:pPr>
        <w:spacing w:before="120" w:after="120"/>
        <w:rPr>
          <w:rFonts w:ascii="Arial" w:eastAsia="Calibri" w:hAnsi="Arial" w:cs="Arial"/>
          <w:i/>
          <w:iCs/>
          <w:sz w:val="24"/>
          <w:szCs w:val="24"/>
        </w:rPr>
      </w:pPr>
      <w:r w:rsidRPr="00DC5376">
        <w:rPr>
          <w:rFonts w:ascii="Arial" w:eastAsia="Calibri" w:hAnsi="Arial" w:cs="Arial"/>
          <w:i/>
          <w:iCs/>
          <w:sz w:val="24"/>
          <w:szCs w:val="24"/>
        </w:rPr>
        <w:t>Annex 2 ‘FiPL Targeting Historic Building Restoration’ is for FiPL officers to score the application. This form will be used by Defra HBRG panel to give funding approval.</w:t>
      </w:r>
    </w:p>
    <w:p w14:paraId="0BF9772D" w14:textId="0429A88C" w:rsidR="006A56EE" w:rsidRPr="00F808C2" w:rsidRDefault="006A56EE" w:rsidP="00F808C2">
      <w:pPr>
        <w:spacing w:before="120" w:after="120"/>
        <w:rPr>
          <w:rFonts w:ascii="Arial" w:eastAsia="Calibri" w:hAnsi="Arial" w:cs="Arial"/>
          <w:i/>
          <w:iCs/>
          <w:sz w:val="24"/>
          <w:szCs w:val="24"/>
        </w:rPr>
      </w:pPr>
      <w:r>
        <w:rPr>
          <w:rFonts w:ascii="Arial" w:eastAsia="Calibri" w:hAnsi="Arial" w:cs="Arial"/>
          <w:i/>
          <w:iCs/>
          <w:sz w:val="24"/>
          <w:szCs w:val="24"/>
        </w:rPr>
        <w:t>Annex 3 ‘Funding Guidance’ details the capital funding and additional revenue funding rul</w:t>
      </w:r>
      <w:r w:rsidR="00A31063">
        <w:rPr>
          <w:rFonts w:ascii="Arial" w:eastAsia="Calibri" w:hAnsi="Arial" w:cs="Arial"/>
          <w:i/>
          <w:iCs/>
          <w:sz w:val="24"/>
          <w:szCs w:val="24"/>
        </w:rPr>
        <w:t>es</w:t>
      </w:r>
      <w:r>
        <w:rPr>
          <w:rFonts w:ascii="Arial" w:eastAsia="Calibri" w:hAnsi="Arial" w:cs="Arial"/>
          <w:i/>
          <w:iCs/>
          <w:sz w:val="24"/>
          <w:szCs w:val="24"/>
        </w:rPr>
        <w:t xml:space="preserve">, </w:t>
      </w:r>
      <w:r w:rsidR="005B2BEC">
        <w:rPr>
          <w:rFonts w:ascii="Arial" w:eastAsia="Calibri" w:hAnsi="Arial" w:cs="Arial"/>
          <w:i/>
          <w:iCs/>
          <w:sz w:val="24"/>
          <w:szCs w:val="24"/>
        </w:rPr>
        <w:t xml:space="preserve">including </w:t>
      </w:r>
      <w:r w:rsidR="00A31063">
        <w:rPr>
          <w:rFonts w:ascii="Arial" w:eastAsia="Calibri" w:hAnsi="Arial" w:cs="Arial"/>
          <w:i/>
          <w:iCs/>
          <w:sz w:val="24"/>
          <w:szCs w:val="24"/>
        </w:rPr>
        <w:t>guidance for advice and guidance and admin.</w:t>
      </w:r>
    </w:p>
    <w:p w14:paraId="3C80591E" w14:textId="6730FDA4" w:rsidR="00FD2DB9" w:rsidRPr="00387E35" w:rsidRDefault="005B3E68" w:rsidP="008A2DC8">
      <w:pPr>
        <w:spacing w:before="120"/>
        <w:rPr>
          <w:rFonts w:ascii="Arial" w:eastAsia="Calibri" w:hAnsi="Arial" w:cs="Arial"/>
          <w:i/>
          <w:iCs/>
          <w:color w:val="000000"/>
          <w:sz w:val="24"/>
          <w:szCs w:val="24"/>
        </w:rPr>
      </w:pPr>
      <w:r>
        <w:rPr>
          <w:rFonts w:ascii="Arial" w:eastAsia="Calibri" w:hAnsi="Arial" w:cs="Arial"/>
          <w:i/>
          <w:iCs/>
          <w:color w:val="000000"/>
          <w:sz w:val="24"/>
          <w:szCs w:val="24"/>
        </w:rPr>
        <w:t>A</w:t>
      </w:r>
      <w:r w:rsidR="00324559" w:rsidRPr="00387E35">
        <w:rPr>
          <w:rFonts w:ascii="Arial" w:eastAsia="Calibri" w:hAnsi="Arial" w:cs="Arial"/>
          <w:i/>
          <w:iCs/>
          <w:color w:val="000000"/>
          <w:sz w:val="24"/>
          <w:szCs w:val="24"/>
        </w:rPr>
        <w:t xml:space="preserve">pplicants should </w:t>
      </w:r>
      <w:r w:rsidR="002339AC">
        <w:rPr>
          <w:rFonts w:ascii="Arial" w:eastAsia="Calibri" w:hAnsi="Arial" w:cs="Arial"/>
          <w:i/>
          <w:iCs/>
          <w:color w:val="000000"/>
          <w:sz w:val="24"/>
          <w:szCs w:val="24"/>
        </w:rPr>
        <w:t xml:space="preserve">also </w:t>
      </w:r>
      <w:r w:rsidR="00324559" w:rsidRPr="00387E35">
        <w:rPr>
          <w:rFonts w:ascii="Arial" w:eastAsia="Calibri" w:hAnsi="Arial" w:cs="Arial"/>
          <w:i/>
          <w:iCs/>
          <w:color w:val="000000"/>
          <w:sz w:val="24"/>
          <w:szCs w:val="24"/>
        </w:rPr>
        <w:t>re</w:t>
      </w:r>
      <w:r w:rsidR="00920768">
        <w:rPr>
          <w:rFonts w:ascii="Arial" w:eastAsia="Calibri" w:hAnsi="Arial" w:cs="Arial"/>
          <w:i/>
          <w:iCs/>
          <w:color w:val="000000"/>
          <w:sz w:val="24"/>
          <w:szCs w:val="24"/>
        </w:rPr>
        <w:t>fer to</w:t>
      </w:r>
      <w:r w:rsidR="00324559" w:rsidRPr="00387E35">
        <w:rPr>
          <w:rFonts w:ascii="Arial" w:eastAsia="Calibri" w:hAnsi="Arial" w:cs="Arial"/>
          <w:i/>
          <w:iCs/>
          <w:color w:val="000000"/>
          <w:sz w:val="24"/>
          <w:szCs w:val="24"/>
        </w:rPr>
        <w:t xml:space="preserve"> </w:t>
      </w:r>
      <w:r w:rsidR="003D79F0" w:rsidRPr="003D79F0">
        <w:rPr>
          <w:rFonts w:ascii="Arial" w:eastAsia="Calibri" w:hAnsi="Arial" w:cs="Arial"/>
          <w:b/>
          <w:bCs/>
          <w:i/>
          <w:iCs/>
          <w:color w:val="000000"/>
          <w:sz w:val="24"/>
          <w:szCs w:val="24"/>
        </w:rPr>
        <w:t>Fi</w:t>
      </w:r>
      <w:r w:rsidR="00F8187E">
        <w:rPr>
          <w:rFonts w:ascii="Arial" w:eastAsia="Calibri" w:hAnsi="Arial" w:cs="Arial"/>
          <w:b/>
          <w:bCs/>
          <w:i/>
          <w:iCs/>
          <w:color w:val="000000"/>
          <w:sz w:val="24"/>
          <w:szCs w:val="24"/>
        </w:rPr>
        <w:t>PL</w:t>
      </w:r>
      <w:r w:rsidR="003D79F0" w:rsidRPr="003D79F0">
        <w:rPr>
          <w:rFonts w:ascii="Arial" w:eastAsia="Calibri" w:hAnsi="Arial" w:cs="Arial"/>
          <w:b/>
          <w:bCs/>
          <w:i/>
          <w:iCs/>
          <w:color w:val="000000"/>
          <w:sz w:val="24"/>
          <w:szCs w:val="24"/>
        </w:rPr>
        <w:t xml:space="preserve"> Historic Buildings restoration and repair guidance for applicants</w:t>
      </w:r>
      <w:r w:rsidR="00324559" w:rsidRPr="00387E35">
        <w:rPr>
          <w:rFonts w:ascii="Arial" w:eastAsia="Calibri" w:hAnsi="Arial" w:cs="Arial"/>
          <w:b/>
          <w:bCs/>
          <w:i/>
          <w:iCs/>
          <w:color w:val="000000"/>
          <w:sz w:val="24"/>
          <w:szCs w:val="24"/>
        </w:rPr>
        <w:t xml:space="preserve"> </w:t>
      </w:r>
      <w:r w:rsidR="00387E35" w:rsidRPr="00387E35">
        <w:rPr>
          <w:rFonts w:ascii="Arial" w:eastAsia="Calibri" w:hAnsi="Arial" w:cs="Arial"/>
          <w:i/>
          <w:iCs/>
          <w:color w:val="000000"/>
          <w:sz w:val="24"/>
          <w:szCs w:val="24"/>
        </w:rPr>
        <w:t>(</w:t>
      </w:r>
      <w:r w:rsidR="00324559" w:rsidRPr="00387E35">
        <w:rPr>
          <w:rFonts w:ascii="Arial" w:eastAsia="Calibri" w:hAnsi="Arial" w:cs="Arial"/>
          <w:i/>
          <w:iCs/>
          <w:color w:val="000000"/>
          <w:sz w:val="24"/>
          <w:szCs w:val="24"/>
        </w:rPr>
        <w:t>October 2023</w:t>
      </w:r>
      <w:r w:rsidR="00387E35" w:rsidRPr="00387E35">
        <w:rPr>
          <w:rFonts w:ascii="Arial" w:eastAsia="Calibri" w:hAnsi="Arial" w:cs="Arial"/>
          <w:i/>
          <w:iCs/>
          <w:color w:val="000000"/>
          <w:sz w:val="24"/>
          <w:szCs w:val="24"/>
        </w:rPr>
        <w:t>)</w:t>
      </w:r>
      <w:r>
        <w:rPr>
          <w:rFonts w:ascii="Arial" w:eastAsia="Calibri" w:hAnsi="Arial" w:cs="Arial"/>
          <w:i/>
          <w:iCs/>
          <w:color w:val="000000"/>
          <w:sz w:val="24"/>
          <w:szCs w:val="24"/>
        </w:rPr>
        <w:t xml:space="preserve"> when completing </w:t>
      </w:r>
      <w:r w:rsidR="00F808C2">
        <w:rPr>
          <w:rFonts w:ascii="Arial" w:eastAsia="Calibri" w:hAnsi="Arial" w:cs="Arial"/>
          <w:i/>
          <w:iCs/>
          <w:color w:val="000000"/>
          <w:sz w:val="24"/>
          <w:szCs w:val="24"/>
        </w:rPr>
        <w:t>P</w:t>
      </w:r>
      <w:r>
        <w:rPr>
          <w:rFonts w:ascii="Arial" w:eastAsia="Calibri" w:hAnsi="Arial" w:cs="Arial"/>
          <w:i/>
          <w:iCs/>
          <w:color w:val="000000"/>
          <w:sz w:val="24"/>
          <w:szCs w:val="24"/>
        </w:rPr>
        <w:t>art 2.</w:t>
      </w:r>
    </w:p>
    <w:p w14:paraId="2A4CCEC9" w14:textId="77777777" w:rsidR="002339AC" w:rsidRDefault="002339AC" w:rsidP="00E46BB3">
      <w:pPr>
        <w:rPr>
          <w:rFonts w:ascii="Arial" w:eastAsia="Calibri" w:hAnsi="Arial" w:cs="Arial"/>
          <w:color w:val="000000"/>
          <w:sz w:val="24"/>
          <w:szCs w:val="24"/>
        </w:rPr>
      </w:pPr>
    </w:p>
    <w:p w14:paraId="758230A9" w14:textId="3AB11790" w:rsidR="002339AC" w:rsidRPr="002339AC" w:rsidRDefault="002339AC" w:rsidP="00BC7DA7">
      <w:pPr>
        <w:spacing w:before="120" w:after="120"/>
        <w:rPr>
          <w:rFonts w:ascii="Arial" w:eastAsia="Calibri" w:hAnsi="Arial" w:cs="Arial"/>
          <w:b/>
          <w:bCs/>
          <w:color w:val="000000"/>
          <w:sz w:val="24"/>
          <w:szCs w:val="24"/>
        </w:rPr>
      </w:pPr>
      <w:r w:rsidRPr="002339AC">
        <w:rPr>
          <w:rFonts w:ascii="Arial" w:eastAsia="Calibri" w:hAnsi="Arial" w:cs="Arial"/>
          <w:b/>
          <w:bCs/>
          <w:color w:val="000000"/>
          <w:sz w:val="24"/>
          <w:szCs w:val="24"/>
        </w:rPr>
        <w:t>About the Historic Building Restoration Grant</w:t>
      </w:r>
    </w:p>
    <w:p w14:paraId="425111B2" w14:textId="603A983F" w:rsidR="00BC7DA7" w:rsidRPr="00BC7DA7" w:rsidRDefault="00BC7DA7" w:rsidP="00BC7DA7">
      <w:pPr>
        <w:spacing w:before="120" w:after="120"/>
        <w:rPr>
          <w:rFonts w:ascii="Arial" w:eastAsia="Calibri" w:hAnsi="Arial" w:cs="Arial"/>
          <w:color w:val="000000"/>
          <w:sz w:val="24"/>
          <w:szCs w:val="24"/>
        </w:rPr>
      </w:pPr>
      <w:r w:rsidRPr="00BC7DA7">
        <w:rPr>
          <w:rFonts w:ascii="Arial" w:eastAsia="Calibri" w:hAnsi="Arial" w:cs="Arial"/>
          <w:color w:val="000000"/>
          <w:sz w:val="24"/>
          <w:szCs w:val="24"/>
        </w:rPr>
        <w:t xml:space="preserve">The Historic Building Restoration Grant (HBRG) is standalone capital grant funding for buildings within the FiPL programme </w:t>
      </w:r>
      <w:r w:rsidR="008A2DC8">
        <w:rPr>
          <w:rFonts w:ascii="Arial" w:eastAsia="Calibri" w:hAnsi="Arial" w:cs="Arial"/>
          <w:color w:val="000000"/>
          <w:sz w:val="24"/>
          <w:szCs w:val="24"/>
        </w:rPr>
        <w:t xml:space="preserve">delivering </w:t>
      </w:r>
      <w:r w:rsidRPr="00BC7DA7">
        <w:rPr>
          <w:rFonts w:ascii="Arial" w:eastAsia="Calibri" w:hAnsi="Arial" w:cs="Arial"/>
          <w:color w:val="000000"/>
          <w:sz w:val="24"/>
          <w:szCs w:val="24"/>
        </w:rPr>
        <w:t>under the ‘</w:t>
      </w:r>
      <w:r w:rsidR="00F808C2">
        <w:rPr>
          <w:rFonts w:ascii="Arial" w:eastAsia="Calibri" w:hAnsi="Arial" w:cs="Arial"/>
          <w:color w:val="000000"/>
          <w:sz w:val="24"/>
          <w:szCs w:val="24"/>
        </w:rPr>
        <w:t>P</w:t>
      </w:r>
      <w:r w:rsidRPr="00BC7DA7">
        <w:rPr>
          <w:rFonts w:ascii="Arial" w:eastAsia="Calibri" w:hAnsi="Arial" w:cs="Arial"/>
          <w:color w:val="000000"/>
          <w:sz w:val="24"/>
          <w:szCs w:val="24"/>
        </w:rPr>
        <w:t>lace’ theme. The Historic Building Information Form (HBIF) at Part 2 captures the HBRG item only.</w:t>
      </w:r>
    </w:p>
    <w:p w14:paraId="3B20B2D4" w14:textId="2DD89128" w:rsidR="00BC7DA7" w:rsidRPr="00BC7DA7" w:rsidRDefault="00BC7DA7" w:rsidP="00BC7DA7">
      <w:pPr>
        <w:spacing w:before="120" w:after="120"/>
        <w:rPr>
          <w:rFonts w:ascii="Arial" w:eastAsia="Calibri" w:hAnsi="Arial" w:cs="Arial"/>
          <w:color w:val="000000"/>
          <w:sz w:val="24"/>
          <w:szCs w:val="24"/>
        </w:rPr>
      </w:pPr>
      <w:r w:rsidRPr="00BC7DA7">
        <w:rPr>
          <w:rFonts w:ascii="Arial" w:eastAsia="Calibri" w:hAnsi="Arial" w:cs="Arial"/>
          <w:color w:val="000000"/>
          <w:sz w:val="24"/>
          <w:szCs w:val="24"/>
        </w:rPr>
        <w:t xml:space="preserve">A FiPL project application including HBRG may also consist of a range of other activity or items across multiple themes and outcomes. A </w:t>
      </w:r>
      <w:r w:rsidR="00FD5F23">
        <w:rPr>
          <w:rFonts w:ascii="Arial" w:eastAsia="Calibri" w:hAnsi="Arial" w:cs="Arial"/>
          <w:color w:val="000000"/>
          <w:sz w:val="24"/>
          <w:szCs w:val="24"/>
        </w:rPr>
        <w:t>building</w:t>
      </w:r>
      <w:r w:rsidRPr="00BC7DA7">
        <w:rPr>
          <w:rFonts w:ascii="Arial" w:eastAsia="Calibri" w:hAnsi="Arial" w:cs="Arial"/>
          <w:color w:val="000000"/>
          <w:sz w:val="24"/>
          <w:szCs w:val="24"/>
        </w:rPr>
        <w:t xml:space="preserve"> project may also include additional activity on the building itself that goes above and beyond the </w:t>
      </w:r>
      <w:r w:rsidR="00FD5F23">
        <w:rPr>
          <w:rFonts w:ascii="Arial" w:eastAsia="Calibri" w:hAnsi="Arial" w:cs="Arial"/>
          <w:color w:val="000000"/>
          <w:sz w:val="24"/>
          <w:szCs w:val="24"/>
        </w:rPr>
        <w:t>H</w:t>
      </w:r>
      <w:r w:rsidRPr="00BC7DA7">
        <w:rPr>
          <w:rFonts w:ascii="Arial" w:eastAsia="Calibri" w:hAnsi="Arial" w:cs="Arial"/>
          <w:color w:val="000000"/>
          <w:sz w:val="24"/>
          <w:szCs w:val="24"/>
        </w:rPr>
        <w:t xml:space="preserve">istoric </w:t>
      </w:r>
      <w:r w:rsidR="00FD5F23">
        <w:rPr>
          <w:rFonts w:ascii="Arial" w:eastAsia="Calibri" w:hAnsi="Arial" w:cs="Arial"/>
          <w:color w:val="000000"/>
          <w:sz w:val="24"/>
          <w:szCs w:val="24"/>
        </w:rPr>
        <w:t>B</w:t>
      </w:r>
      <w:r w:rsidRPr="00BC7DA7">
        <w:rPr>
          <w:rFonts w:ascii="Arial" w:eastAsia="Calibri" w:hAnsi="Arial" w:cs="Arial"/>
          <w:color w:val="000000"/>
          <w:sz w:val="24"/>
          <w:szCs w:val="24"/>
        </w:rPr>
        <w:t xml:space="preserve">uilding </w:t>
      </w:r>
      <w:r w:rsidR="00FD5F23">
        <w:rPr>
          <w:rFonts w:ascii="Arial" w:eastAsia="Calibri" w:hAnsi="Arial" w:cs="Arial"/>
          <w:color w:val="000000"/>
          <w:sz w:val="24"/>
          <w:szCs w:val="24"/>
        </w:rPr>
        <w:t>R</w:t>
      </w:r>
      <w:r w:rsidRPr="00BC7DA7">
        <w:rPr>
          <w:rFonts w:ascii="Arial" w:eastAsia="Calibri" w:hAnsi="Arial" w:cs="Arial"/>
          <w:color w:val="000000"/>
          <w:sz w:val="24"/>
          <w:szCs w:val="24"/>
        </w:rPr>
        <w:t>estoration</w:t>
      </w:r>
      <w:r w:rsidR="00FD5F23">
        <w:rPr>
          <w:rFonts w:ascii="Arial" w:eastAsia="Calibri" w:hAnsi="Arial" w:cs="Arial"/>
          <w:color w:val="000000"/>
          <w:sz w:val="24"/>
          <w:szCs w:val="24"/>
        </w:rPr>
        <w:t xml:space="preserve"> Grant</w:t>
      </w:r>
      <w:r w:rsidRPr="00BC7DA7">
        <w:rPr>
          <w:rFonts w:ascii="Arial" w:eastAsia="Calibri" w:hAnsi="Arial" w:cs="Arial"/>
          <w:color w:val="000000"/>
          <w:sz w:val="24"/>
          <w:szCs w:val="24"/>
        </w:rPr>
        <w:t>.</w:t>
      </w:r>
    </w:p>
    <w:p w14:paraId="70794EB2" w14:textId="629E351B" w:rsidR="00BC7DA7" w:rsidRPr="00BC7DA7" w:rsidRDefault="00BC7DA7" w:rsidP="00BC7DA7">
      <w:pPr>
        <w:spacing w:before="120" w:after="120"/>
        <w:rPr>
          <w:rFonts w:ascii="Arial" w:eastAsia="Calibri" w:hAnsi="Arial" w:cs="Arial"/>
          <w:color w:val="000000"/>
          <w:sz w:val="24"/>
          <w:szCs w:val="24"/>
        </w:rPr>
      </w:pPr>
      <w:r w:rsidRPr="00BC7DA7">
        <w:rPr>
          <w:rFonts w:ascii="Arial" w:eastAsia="Calibri" w:hAnsi="Arial" w:cs="Arial"/>
          <w:color w:val="000000"/>
          <w:sz w:val="24"/>
          <w:szCs w:val="24"/>
        </w:rPr>
        <w:t xml:space="preserve">The eligibility and 80% grant rate </w:t>
      </w:r>
      <w:r w:rsidR="00952306">
        <w:rPr>
          <w:rFonts w:ascii="Arial" w:eastAsia="Calibri" w:hAnsi="Arial" w:cs="Arial"/>
          <w:color w:val="000000"/>
          <w:sz w:val="24"/>
          <w:szCs w:val="24"/>
        </w:rPr>
        <w:t>apply</w:t>
      </w:r>
      <w:r w:rsidRPr="00BC7DA7">
        <w:rPr>
          <w:rFonts w:ascii="Arial" w:eastAsia="Calibri" w:hAnsi="Arial" w:cs="Arial"/>
          <w:color w:val="000000"/>
          <w:sz w:val="24"/>
          <w:szCs w:val="24"/>
        </w:rPr>
        <w:t xml:space="preserve"> to the HBRG item only. Intervention rate rules apply per item rather than per project – multiple activity projects may have multiple intervention rates, depending on those activities</w:t>
      </w:r>
      <w:r w:rsidR="00FD5F23">
        <w:rPr>
          <w:rFonts w:ascii="Arial" w:eastAsia="Calibri" w:hAnsi="Arial" w:cs="Arial"/>
          <w:color w:val="000000"/>
          <w:sz w:val="24"/>
          <w:szCs w:val="24"/>
        </w:rPr>
        <w:t xml:space="preserve"> in the application</w:t>
      </w:r>
      <w:r w:rsidRPr="00BC7DA7">
        <w:rPr>
          <w:rFonts w:ascii="Arial" w:eastAsia="Calibri" w:hAnsi="Arial" w:cs="Arial"/>
          <w:color w:val="000000"/>
          <w:sz w:val="24"/>
          <w:szCs w:val="24"/>
        </w:rPr>
        <w:t>.</w:t>
      </w:r>
    </w:p>
    <w:p w14:paraId="78CD0124" w14:textId="54710F13" w:rsidR="00BC7DA7" w:rsidRPr="00BC7DA7" w:rsidRDefault="00BC7DA7" w:rsidP="00BC7DA7">
      <w:pPr>
        <w:spacing w:before="120" w:after="120"/>
        <w:rPr>
          <w:rFonts w:ascii="Arial" w:eastAsia="Calibri" w:hAnsi="Arial" w:cs="Arial"/>
          <w:color w:val="000000"/>
          <w:sz w:val="24"/>
          <w:szCs w:val="24"/>
        </w:rPr>
      </w:pPr>
      <w:r w:rsidRPr="00BC7DA7">
        <w:rPr>
          <w:rFonts w:ascii="Arial" w:eastAsia="Calibri" w:hAnsi="Arial" w:cs="Arial"/>
          <w:color w:val="000000"/>
          <w:sz w:val="24"/>
          <w:szCs w:val="24"/>
        </w:rPr>
        <w:t>The HBIF application should make it clear at Section 2 (3b) which funding is being sought for specific work and the associated percentage funding rate</w:t>
      </w:r>
      <w:r w:rsidR="00F808C2">
        <w:rPr>
          <w:rFonts w:ascii="Arial" w:eastAsia="Calibri" w:hAnsi="Arial" w:cs="Arial"/>
          <w:color w:val="000000"/>
          <w:sz w:val="24"/>
          <w:szCs w:val="24"/>
        </w:rPr>
        <w:t>. T</w:t>
      </w:r>
      <w:r w:rsidRPr="00BC7DA7">
        <w:rPr>
          <w:rFonts w:ascii="Arial" w:eastAsia="Calibri" w:hAnsi="Arial" w:cs="Arial"/>
          <w:color w:val="000000"/>
          <w:sz w:val="24"/>
          <w:szCs w:val="24"/>
        </w:rPr>
        <w:t>his can occur on the same FiPL application.</w:t>
      </w:r>
    </w:p>
    <w:p w14:paraId="5C54FAB0" w14:textId="73CC13CB" w:rsidR="00BC7DA7" w:rsidRDefault="0051018F" w:rsidP="00DC5376">
      <w:pPr>
        <w:spacing w:before="120" w:after="120"/>
        <w:rPr>
          <w:rFonts w:ascii="Arial" w:eastAsia="Calibri" w:hAnsi="Arial" w:cs="Arial"/>
          <w:b/>
          <w:bCs/>
          <w:sz w:val="24"/>
          <w:szCs w:val="24"/>
          <w:u w:val="single"/>
        </w:rPr>
      </w:pPr>
      <w:r w:rsidRPr="00EB76F4">
        <w:rPr>
          <w:rFonts w:ascii="Arial" w:eastAsia="Calibri" w:hAnsi="Arial" w:cs="Arial"/>
          <w:sz w:val="24"/>
          <w:szCs w:val="24"/>
        </w:rPr>
        <w:t xml:space="preserve">This HBIF application form is to apply for </w:t>
      </w:r>
      <w:r w:rsidR="008970DD" w:rsidRPr="00EB76F4">
        <w:rPr>
          <w:rFonts w:ascii="Arial" w:eastAsia="Calibri" w:hAnsi="Arial" w:cs="Arial"/>
          <w:sz w:val="24"/>
          <w:szCs w:val="24"/>
        </w:rPr>
        <w:t>initial</w:t>
      </w:r>
      <w:r w:rsidR="00905121" w:rsidRPr="00EB76F4">
        <w:rPr>
          <w:rFonts w:ascii="Arial" w:eastAsia="Calibri" w:hAnsi="Arial" w:cs="Arial"/>
          <w:sz w:val="24"/>
          <w:szCs w:val="24"/>
        </w:rPr>
        <w:t xml:space="preserve"> approval to develop a FiPL application</w:t>
      </w:r>
      <w:r w:rsidR="00362CF4" w:rsidRPr="00EB76F4">
        <w:rPr>
          <w:rFonts w:ascii="Arial" w:eastAsia="Calibri" w:hAnsi="Arial" w:cs="Arial"/>
          <w:sz w:val="24"/>
          <w:szCs w:val="24"/>
        </w:rPr>
        <w:t xml:space="preserve"> </w:t>
      </w:r>
      <w:r w:rsidR="00B916A2" w:rsidRPr="00EB76F4">
        <w:rPr>
          <w:rFonts w:ascii="Arial" w:eastAsia="Calibri" w:hAnsi="Arial" w:cs="Arial"/>
          <w:sz w:val="24"/>
          <w:szCs w:val="24"/>
        </w:rPr>
        <w:t>for Historic Building Restoration</w:t>
      </w:r>
      <w:r w:rsidR="00BC7D8D">
        <w:rPr>
          <w:rFonts w:ascii="Arial" w:eastAsia="Calibri" w:hAnsi="Arial" w:cs="Arial"/>
          <w:sz w:val="24"/>
          <w:szCs w:val="24"/>
        </w:rPr>
        <w:t xml:space="preserve"> Grant funding</w:t>
      </w:r>
      <w:r w:rsidR="00905121" w:rsidRPr="00EB76F4">
        <w:rPr>
          <w:rFonts w:ascii="Arial" w:eastAsia="Calibri" w:hAnsi="Arial" w:cs="Arial"/>
          <w:sz w:val="24"/>
          <w:szCs w:val="24"/>
        </w:rPr>
        <w:t xml:space="preserve">. </w:t>
      </w:r>
      <w:r w:rsidR="002B7457" w:rsidRPr="00EB76F4">
        <w:rPr>
          <w:rFonts w:ascii="Arial" w:eastAsia="Calibri" w:hAnsi="Arial" w:cs="Arial"/>
          <w:sz w:val="24"/>
          <w:szCs w:val="24"/>
        </w:rPr>
        <w:t xml:space="preserve">If </w:t>
      </w:r>
      <w:r w:rsidR="00435AAB" w:rsidRPr="00EB76F4">
        <w:rPr>
          <w:rFonts w:ascii="Arial" w:eastAsia="Calibri" w:hAnsi="Arial" w:cs="Arial"/>
          <w:sz w:val="24"/>
          <w:szCs w:val="24"/>
        </w:rPr>
        <w:t>successful</w:t>
      </w:r>
      <w:r w:rsidR="002B7457" w:rsidRPr="00EB76F4">
        <w:rPr>
          <w:rFonts w:ascii="Arial" w:eastAsia="Calibri" w:hAnsi="Arial" w:cs="Arial"/>
          <w:sz w:val="24"/>
          <w:szCs w:val="24"/>
        </w:rPr>
        <w:t>, a full FiPL application will be required</w:t>
      </w:r>
      <w:r w:rsidR="00BC7D8D">
        <w:rPr>
          <w:rFonts w:ascii="Arial" w:eastAsia="Calibri" w:hAnsi="Arial" w:cs="Arial"/>
          <w:sz w:val="24"/>
          <w:szCs w:val="24"/>
        </w:rPr>
        <w:t xml:space="preserve"> – </w:t>
      </w:r>
      <w:r w:rsidR="00FF2111" w:rsidRPr="00EB76F4">
        <w:rPr>
          <w:rFonts w:ascii="Arial" w:eastAsia="Calibri" w:hAnsi="Arial" w:cs="Arial"/>
          <w:sz w:val="24"/>
          <w:szCs w:val="24"/>
        </w:rPr>
        <w:t xml:space="preserve">to be </w:t>
      </w:r>
      <w:r w:rsidR="00276160" w:rsidRPr="00EB76F4">
        <w:rPr>
          <w:rFonts w:ascii="Arial" w:eastAsia="Calibri" w:hAnsi="Arial" w:cs="Arial"/>
          <w:sz w:val="24"/>
          <w:szCs w:val="24"/>
        </w:rPr>
        <w:t xml:space="preserve">assessed </w:t>
      </w:r>
      <w:r w:rsidR="0026049B" w:rsidRPr="00EB76F4">
        <w:rPr>
          <w:rFonts w:ascii="Arial" w:eastAsia="Calibri" w:hAnsi="Arial" w:cs="Arial"/>
          <w:sz w:val="24"/>
          <w:szCs w:val="24"/>
        </w:rPr>
        <w:t xml:space="preserve">and approved through your </w:t>
      </w:r>
      <w:r w:rsidR="00FF2111" w:rsidRPr="00EB76F4">
        <w:rPr>
          <w:rFonts w:ascii="Arial" w:eastAsia="Calibri" w:hAnsi="Arial" w:cs="Arial"/>
          <w:sz w:val="24"/>
          <w:szCs w:val="24"/>
        </w:rPr>
        <w:t xml:space="preserve">Protected Landscape </w:t>
      </w:r>
      <w:r w:rsidR="00BC7D8D">
        <w:rPr>
          <w:rFonts w:ascii="Arial" w:eastAsia="Calibri" w:hAnsi="Arial" w:cs="Arial"/>
          <w:sz w:val="24"/>
          <w:szCs w:val="24"/>
        </w:rPr>
        <w:t xml:space="preserve">(PL) </w:t>
      </w:r>
      <w:r w:rsidR="0026049B" w:rsidRPr="00EB76F4">
        <w:rPr>
          <w:rFonts w:ascii="Arial" w:eastAsia="Calibri" w:hAnsi="Arial" w:cs="Arial"/>
          <w:sz w:val="24"/>
          <w:szCs w:val="24"/>
        </w:rPr>
        <w:t>Local Assessment Panel</w:t>
      </w:r>
      <w:r w:rsidR="00BC7D8D">
        <w:rPr>
          <w:rFonts w:ascii="Arial" w:eastAsia="Calibri" w:hAnsi="Arial" w:cs="Arial"/>
          <w:sz w:val="24"/>
          <w:szCs w:val="24"/>
        </w:rPr>
        <w:t xml:space="preserve"> – and submitted to the Defra HBRG panel for approval.</w:t>
      </w:r>
      <w:r w:rsidR="00BC7DA7">
        <w:rPr>
          <w:rFonts w:ascii="Arial" w:eastAsia="Calibri" w:hAnsi="Arial" w:cs="Arial"/>
          <w:b/>
          <w:bCs/>
          <w:sz w:val="24"/>
          <w:szCs w:val="24"/>
          <w:u w:val="single"/>
        </w:rPr>
        <w:br w:type="page"/>
      </w:r>
    </w:p>
    <w:p w14:paraId="36948D12" w14:textId="1C5AA412" w:rsidR="000273B5" w:rsidRPr="00F808C2" w:rsidRDefault="000273B5" w:rsidP="00942113">
      <w:pPr>
        <w:pStyle w:val="Heading1"/>
        <w:spacing w:after="240"/>
        <w:rPr>
          <w:rFonts w:ascii="Arial" w:eastAsia="Calibri" w:hAnsi="Arial" w:cs="Arial"/>
          <w:b/>
          <w:bCs/>
          <w:color w:val="auto"/>
          <w:sz w:val="24"/>
          <w:szCs w:val="24"/>
          <w:u w:val="single"/>
        </w:rPr>
      </w:pPr>
      <w:r w:rsidRPr="00F808C2">
        <w:rPr>
          <w:rFonts w:ascii="Arial" w:eastAsia="Calibri" w:hAnsi="Arial" w:cs="Arial"/>
          <w:b/>
          <w:bCs/>
          <w:color w:val="auto"/>
          <w:sz w:val="24"/>
          <w:szCs w:val="24"/>
          <w:u w:val="single"/>
        </w:rPr>
        <w:lastRenderedPageBreak/>
        <w:t>Part 1 - Eligibility</w:t>
      </w:r>
    </w:p>
    <w:p w14:paraId="6F7C6A47" w14:textId="77777777" w:rsidR="00942113" w:rsidRDefault="009606B8" w:rsidP="009606B8">
      <w:pPr>
        <w:spacing w:before="120" w:after="120"/>
        <w:rPr>
          <w:rFonts w:ascii="Arial" w:eastAsia="Calibri" w:hAnsi="Arial" w:cs="Arial"/>
          <w:color w:val="000000"/>
          <w:sz w:val="24"/>
          <w:szCs w:val="24"/>
        </w:rPr>
      </w:pPr>
      <w:r w:rsidRPr="009606B8">
        <w:rPr>
          <w:rFonts w:ascii="Arial" w:eastAsia="Calibri" w:hAnsi="Arial" w:cs="Arial"/>
          <w:color w:val="000000"/>
          <w:sz w:val="24"/>
          <w:szCs w:val="24"/>
        </w:rPr>
        <w:t xml:space="preserve">Farmers and other land managers can apply for this grant to help deliver environmental and landscape benefits on their land. </w:t>
      </w:r>
    </w:p>
    <w:p w14:paraId="6F3F294F" w14:textId="15C63217" w:rsidR="009606B8" w:rsidRPr="009606B8" w:rsidRDefault="009606B8" w:rsidP="00942113">
      <w:pPr>
        <w:spacing w:before="120"/>
        <w:rPr>
          <w:rFonts w:ascii="Arial" w:eastAsia="Calibri" w:hAnsi="Arial" w:cs="Arial"/>
          <w:color w:val="79003B"/>
          <w:sz w:val="24"/>
          <w:szCs w:val="24"/>
        </w:rPr>
      </w:pPr>
      <w:r w:rsidRPr="009606B8">
        <w:rPr>
          <w:rFonts w:ascii="Arial" w:eastAsia="Calibri" w:hAnsi="Arial" w:cs="Arial"/>
          <w:color w:val="000000"/>
          <w:sz w:val="24"/>
          <w:szCs w:val="24"/>
        </w:rPr>
        <w:t xml:space="preserve">To be eligible for </w:t>
      </w:r>
      <w:r w:rsidR="00542948" w:rsidRPr="00542948">
        <w:rPr>
          <w:rFonts w:ascii="Arial" w:eastAsia="Calibri" w:hAnsi="Arial" w:cs="Arial"/>
          <w:color w:val="000000"/>
          <w:sz w:val="24"/>
          <w:szCs w:val="24"/>
        </w:rPr>
        <w:t>Historic Building Restoration Grant</w:t>
      </w:r>
      <w:r w:rsidRPr="009606B8">
        <w:rPr>
          <w:rFonts w:ascii="Arial" w:eastAsia="Calibri" w:hAnsi="Arial" w:cs="Arial"/>
          <w:color w:val="000000"/>
          <w:sz w:val="24"/>
          <w:szCs w:val="24"/>
        </w:rPr>
        <w:t xml:space="preserve">, the footprint of the building to be restored must be within the boundary of one of the participating National Park </w:t>
      </w:r>
      <w:r w:rsidR="001632BB">
        <w:rPr>
          <w:rFonts w:ascii="Arial" w:eastAsia="Calibri" w:hAnsi="Arial" w:cs="Arial"/>
          <w:color w:val="000000"/>
          <w:sz w:val="24"/>
          <w:szCs w:val="24"/>
        </w:rPr>
        <w:t xml:space="preserve">(NPs) </w:t>
      </w:r>
      <w:r w:rsidRPr="009606B8">
        <w:rPr>
          <w:rFonts w:ascii="Arial" w:eastAsia="Calibri" w:hAnsi="Arial" w:cs="Arial"/>
          <w:color w:val="000000"/>
          <w:sz w:val="24"/>
          <w:szCs w:val="24"/>
        </w:rPr>
        <w:t xml:space="preserve">or </w:t>
      </w:r>
      <w:r w:rsidR="001632BB">
        <w:rPr>
          <w:rFonts w:ascii="Arial" w:eastAsia="Calibri" w:hAnsi="Arial" w:cs="Arial"/>
          <w:color w:val="000000"/>
          <w:sz w:val="24"/>
          <w:szCs w:val="24"/>
        </w:rPr>
        <w:t>Areas of Outstanding Natural Beauty (</w:t>
      </w:r>
      <w:r w:rsidRPr="009606B8">
        <w:rPr>
          <w:rFonts w:ascii="Arial" w:eastAsia="Calibri" w:hAnsi="Arial" w:cs="Arial"/>
          <w:color w:val="000000"/>
          <w:sz w:val="24"/>
          <w:szCs w:val="24"/>
        </w:rPr>
        <w:t>AONBs</w:t>
      </w:r>
      <w:r w:rsidR="001632BB">
        <w:rPr>
          <w:rFonts w:ascii="Arial" w:eastAsia="Calibri" w:hAnsi="Arial" w:cs="Arial"/>
          <w:color w:val="000000"/>
          <w:sz w:val="24"/>
          <w:szCs w:val="24"/>
        </w:rPr>
        <w:t>)</w:t>
      </w:r>
      <w:r w:rsidRPr="009606B8">
        <w:rPr>
          <w:rFonts w:ascii="Arial" w:eastAsia="Calibri" w:hAnsi="Arial" w:cs="Arial"/>
          <w:color w:val="000000"/>
          <w:sz w:val="24"/>
          <w:szCs w:val="24"/>
        </w:rPr>
        <w:t xml:space="preserve"> and must be evident on an OS map dating on or before 1940</w:t>
      </w:r>
      <w:r w:rsidR="00E11937">
        <w:rPr>
          <w:rFonts w:ascii="Arial" w:eastAsia="Calibri" w:hAnsi="Arial" w:cs="Arial"/>
          <w:color w:val="000000"/>
          <w:sz w:val="24"/>
          <w:szCs w:val="24"/>
        </w:rPr>
        <w:t>.</w:t>
      </w:r>
    </w:p>
    <w:p w14:paraId="40E01986" w14:textId="77777777" w:rsidR="000A44CF" w:rsidRDefault="000A44CF" w:rsidP="008732B1">
      <w:pPr>
        <w:rPr>
          <w:rFonts w:ascii="Arial" w:eastAsia="Calibri" w:hAnsi="Arial" w:cs="Arial"/>
          <w:b/>
          <w:bCs/>
          <w:color w:val="000000"/>
          <w:sz w:val="24"/>
          <w:szCs w:val="24"/>
        </w:rPr>
      </w:pPr>
    </w:p>
    <w:p w14:paraId="5D219B77" w14:textId="76AF5F18" w:rsidR="000A44CF" w:rsidRPr="000A44CF" w:rsidRDefault="000A44CF" w:rsidP="000A44CF">
      <w:pPr>
        <w:spacing w:before="120" w:after="120"/>
        <w:rPr>
          <w:rFonts w:ascii="Arial" w:eastAsia="Calibri" w:hAnsi="Arial" w:cs="Arial"/>
          <w:b/>
          <w:bCs/>
          <w:color w:val="000000"/>
          <w:sz w:val="24"/>
          <w:szCs w:val="24"/>
        </w:rPr>
      </w:pPr>
      <w:bookmarkStart w:id="0" w:name="_Hlk147747215"/>
      <w:r w:rsidRPr="000A44CF">
        <w:rPr>
          <w:rFonts w:ascii="Arial" w:eastAsia="Calibri" w:hAnsi="Arial" w:cs="Arial"/>
          <w:b/>
          <w:bCs/>
          <w:color w:val="000000"/>
          <w:sz w:val="24"/>
          <w:szCs w:val="24"/>
        </w:rPr>
        <w:t>Eligible Grant rate</w:t>
      </w:r>
    </w:p>
    <w:p w14:paraId="684A7C4E" w14:textId="45C4BFB9" w:rsidR="000A44CF" w:rsidRDefault="000A44CF" w:rsidP="000A44CF">
      <w:pPr>
        <w:spacing w:before="120" w:after="120"/>
        <w:rPr>
          <w:rFonts w:ascii="Arial" w:eastAsia="Calibri" w:hAnsi="Arial" w:cs="Arial"/>
          <w:color w:val="000000"/>
          <w:sz w:val="24"/>
          <w:szCs w:val="24"/>
        </w:rPr>
      </w:pPr>
      <w:r w:rsidRPr="009606B8">
        <w:rPr>
          <w:rFonts w:ascii="Arial" w:eastAsia="Calibri" w:hAnsi="Arial" w:cs="Arial"/>
          <w:color w:val="000000"/>
          <w:sz w:val="24"/>
          <w:szCs w:val="24"/>
        </w:rPr>
        <w:t xml:space="preserve">This grant is a standalone capital grant available </w:t>
      </w:r>
      <w:r w:rsidR="003B7A4F">
        <w:rPr>
          <w:rFonts w:ascii="Arial" w:eastAsia="Calibri" w:hAnsi="Arial" w:cs="Arial"/>
          <w:color w:val="000000"/>
          <w:sz w:val="24"/>
          <w:szCs w:val="24"/>
        </w:rPr>
        <w:t>through</w:t>
      </w:r>
      <w:r w:rsidRPr="009606B8">
        <w:rPr>
          <w:rFonts w:ascii="Arial" w:eastAsia="Calibri" w:hAnsi="Arial" w:cs="Arial"/>
          <w:color w:val="000000"/>
          <w:sz w:val="24"/>
          <w:szCs w:val="24"/>
        </w:rPr>
        <w:t xml:space="preserve"> FiPL and pays 80% of eligible costs towards restoration of eligible historic buildings. </w:t>
      </w:r>
    </w:p>
    <w:p w14:paraId="6520A2E0" w14:textId="37C3B922" w:rsidR="009606B8" w:rsidRDefault="003B7A4F" w:rsidP="00F808C2">
      <w:pPr>
        <w:spacing w:before="120" w:after="120"/>
        <w:rPr>
          <w:rFonts w:ascii="Arial" w:eastAsia="Calibri" w:hAnsi="Arial" w:cs="Arial"/>
          <w:sz w:val="24"/>
          <w:szCs w:val="24"/>
        </w:rPr>
      </w:pPr>
      <w:r w:rsidRPr="00F85798">
        <w:rPr>
          <w:rFonts w:ascii="Arial" w:eastAsia="Calibri" w:hAnsi="Arial" w:cs="Arial"/>
          <w:sz w:val="24"/>
          <w:szCs w:val="24"/>
        </w:rPr>
        <w:t xml:space="preserve">If </w:t>
      </w:r>
      <w:r w:rsidR="00FE1129" w:rsidRPr="00F85798">
        <w:rPr>
          <w:rFonts w:ascii="Arial" w:eastAsia="Calibri" w:hAnsi="Arial" w:cs="Arial"/>
          <w:sz w:val="24"/>
          <w:szCs w:val="24"/>
        </w:rPr>
        <w:t xml:space="preserve">additional </w:t>
      </w:r>
      <w:r w:rsidRPr="00F85798">
        <w:rPr>
          <w:rFonts w:ascii="Arial" w:eastAsia="Calibri" w:hAnsi="Arial" w:cs="Arial"/>
          <w:sz w:val="24"/>
          <w:szCs w:val="24"/>
        </w:rPr>
        <w:t xml:space="preserve">activity </w:t>
      </w:r>
      <w:r w:rsidR="00FE1129" w:rsidRPr="00F85798">
        <w:rPr>
          <w:rFonts w:ascii="Arial" w:eastAsia="Calibri" w:hAnsi="Arial" w:cs="Arial"/>
          <w:sz w:val="24"/>
          <w:szCs w:val="24"/>
        </w:rPr>
        <w:t>or other items are</w:t>
      </w:r>
      <w:r w:rsidRPr="00F85798">
        <w:rPr>
          <w:rFonts w:ascii="Arial" w:eastAsia="Calibri" w:hAnsi="Arial" w:cs="Arial"/>
          <w:sz w:val="24"/>
          <w:szCs w:val="24"/>
        </w:rPr>
        <w:t xml:space="preserve"> included in a FiPL application this </w:t>
      </w:r>
      <w:r w:rsidR="00FE1129" w:rsidRPr="00F85798">
        <w:rPr>
          <w:rFonts w:ascii="Arial" w:eastAsia="Calibri" w:hAnsi="Arial" w:cs="Arial"/>
          <w:sz w:val="24"/>
          <w:szCs w:val="24"/>
        </w:rPr>
        <w:t xml:space="preserve">must </w:t>
      </w:r>
      <w:r w:rsidR="00350BCF">
        <w:rPr>
          <w:rFonts w:ascii="Arial" w:eastAsia="Calibri" w:hAnsi="Arial" w:cs="Arial"/>
          <w:sz w:val="24"/>
          <w:szCs w:val="24"/>
        </w:rPr>
        <w:t xml:space="preserve">be funded through your own PL allocation and </w:t>
      </w:r>
      <w:r w:rsidR="00FE1129" w:rsidRPr="00F85798">
        <w:rPr>
          <w:rFonts w:ascii="Arial" w:eastAsia="Calibri" w:hAnsi="Arial" w:cs="Arial"/>
          <w:sz w:val="24"/>
          <w:szCs w:val="24"/>
        </w:rPr>
        <w:t xml:space="preserve">have </w:t>
      </w:r>
      <w:r w:rsidR="000002D2">
        <w:rPr>
          <w:rFonts w:ascii="Arial" w:eastAsia="Calibri" w:hAnsi="Arial" w:cs="Arial"/>
          <w:sz w:val="24"/>
          <w:szCs w:val="24"/>
        </w:rPr>
        <w:t xml:space="preserve">separate </w:t>
      </w:r>
      <w:r w:rsidR="00FE1129" w:rsidRPr="00F85798">
        <w:rPr>
          <w:rFonts w:ascii="Arial" w:eastAsia="Calibri" w:hAnsi="Arial" w:cs="Arial"/>
          <w:sz w:val="24"/>
          <w:szCs w:val="24"/>
        </w:rPr>
        <w:t>grant rates a</w:t>
      </w:r>
      <w:r w:rsidR="00350BCF">
        <w:rPr>
          <w:rFonts w:ascii="Arial" w:eastAsia="Calibri" w:hAnsi="Arial" w:cs="Arial"/>
          <w:sz w:val="24"/>
          <w:szCs w:val="24"/>
        </w:rPr>
        <w:t>greed</w:t>
      </w:r>
      <w:r w:rsidR="00FE1129" w:rsidRPr="00F85798">
        <w:rPr>
          <w:rFonts w:ascii="Arial" w:eastAsia="Calibri" w:hAnsi="Arial" w:cs="Arial"/>
          <w:sz w:val="24"/>
          <w:szCs w:val="24"/>
        </w:rPr>
        <w:t>.</w:t>
      </w:r>
    </w:p>
    <w:bookmarkEnd w:id="0"/>
    <w:p w14:paraId="6AA2210B" w14:textId="77777777" w:rsidR="00F808C2" w:rsidRPr="00F85798" w:rsidRDefault="00F808C2" w:rsidP="00F808C2">
      <w:pPr>
        <w:spacing w:before="120" w:after="120"/>
        <w:rPr>
          <w:rFonts w:ascii="Arial" w:eastAsia="Calibri" w:hAnsi="Arial" w:cs="Arial"/>
          <w:sz w:val="24"/>
          <w:szCs w:val="24"/>
        </w:rPr>
      </w:pPr>
    </w:p>
    <w:p w14:paraId="5C7062D2" w14:textId="27C4F424" w:rsidR="00282803" w:rsidRDefault="00E3043C" w:rsidP="009606B8">
      <w:pPr>
        <w:autoSpaceDE w:val="0"/>
        <w:autoSpaceDN w:val="0"/>
        <w:adjustRightInd w:val="0"/>
        <w:spacing w:before="120" w:after="120"/>
        <w:rPr>
          <w:rFonts w:ascii="Arial" w:eastAsia="Calibri" w:hAnsi="Arial" w:cs="Arial"/>
          <w:b/>
          <w:bCs/>
          <w:color w:val="000000"/>
          <w:sz w:val="24"/>
          <w:szCs w:val="24"/>
        </w:rPr>
      </w:pPr>
      <w:r>
        <w:rPr>
          <w:rFonts w:ascii="Arial" w:eastAsia="Calibri" w:hAnsi="Arial" w:cs="Arial"/>
          <w:b/>
          <w:bCs/>
          <w:color w:val="000000"/>
          <w:sz w:val="24"/>
          <w:szCs w:val="24"/>
        </w:rPr>
        <w:t>Application and Grant period</w:t>
      </w:r>
    </w:p>
    <w:p w14:paraId="529B8512" w14:textId="6A683422" w:rsidR="00BF3495" w:rsidRPr="00DE6600" w:rsidRDefault="6C78D7A1" w:rsidP="1DE2A667">
      <w:pPr>
        <w:pStyle w:val="ListParagraph"/>
        <w:numPr>
          <w:ilvl w:val="0"/>
          <w:numId w:val="1"/>
        </w:numPr>
        <w:autoSpaceDE w:val="0"/>
        <w:autoSpaceDN w:val="0"/>
        <w:adjustRightInd w:val="0"/>
        <w:spacing w:before="120" w:after="120"/>
        <w:rPr>
          <w:rFonts w:ascii="Arial" w:eastAsia="Calibri" w:hAnsi="Arial" w:cs="Arial"/>
          <w:sz w:val="24"/>
          <w:szCs w:val="24"/>
        </w:rPr>
      </w:pPr>
      <w:r w:rsidRPr="1DE2A667">
        <w:rPr>
          <w:rFonts w:ascii="Arial" w:eastAsia="Calibri" w:hAnsi="Arial" w:cs="Arial"/>
          <w:sz w:val="24"/>
          <w:szCs w:val="24"/>
        </w:rPr>
        <w:t xml:space="preserve">Applications can be submitted </w:t>
      </w:r>
      <w:r w:rsidR="41CD357B" w:rsidRPr="1DE2A667">
        <w:rPr>
          <w:rFonts w:ascii="Arial" w:eastAsia="Calibri" w:hAnsi="Arial" w:cs="Arial"/>
          <w:sz w:val="24"/>
          <w:szCs w:val="24"/>
        </w:rPr>
        <w:t xml:space="preserve">at </w:t>
      </w:r>
      <w:r w:rsidRPr="1DE2A667">
        <w:rPr>
          <w:rFonts w:ascii="Arial" w:eastAsia="Calibri" w:hAnsi="Arial" w:cs="Arial"/>
          <w:sz w:val="24"/>
          <w:szCs w:val="24"/>
        </w:rPr>
        <w:t>any</w:t>
      </w:r>
      <w:r w:rsidR="00952306" w:rsidRPr="1DE2A667">
        <w:rPr>
          <w:rFonts w:ascii="Arial" w:eastAsia="Calibri" w:hAnsi="Arial" w:cs="Arial"/>
          <w:sz w:val="24"/>
          <w:szCs w:val="24"/>
        </w:rPr>
        <w:t xml:space="preserve"> </w:t>
      </w:r>
      <w:r w:rsidRPr="1DE2A667">
        <w:rPr>
          <w:rFonts w:ascii="Arial" w:eastAsia="Calibri" w:hAnsi="Arial" w:cs="Arial"/>
          <w:sz w:val="24"/>
          <w:szCs w:val="24"/>
        </w:rPr>
        <w:t>time</w:t>
      </w:r>
      <w:r w:rsidR="41CD357B" w:rsidRPr="1DE2A667">
        <w:rPr>
          <w:rFonts w:ascii="Arial" w:eastAsia="Calibri" w:hAnsi="Arial" w:cs="Arial"/>
          <w:sz w:val="24"/>
          <w:szCs w:val="24"/>
        </w:rPr>
        <w:t xml:space="preserve">. </w:t>
      </w:r>
    </w:p>
    <w:p w14:paraId="2E83D000" w14:textId="3AA4E8B3" w:rsidR="006F0BF8" w:rsidRPr="00DE6600" w:rsidRDefault="621CC18C" w:rsidP="1DE2A667">
      <w:pPr>
        <w:pStyle w:val="ListParagraph"/>
        <w:numPr>
          <w:ilvl w:val="0"/>
          <w:numId w:val="1"/>
        </w:numPr>
        <w:autoSpaceDE w:val="0"/>
        <w:autoSpaceDN w:val="0"/>
        <w:adjustRightInd w:val="0"/>
        <w:spacing w:before="120" w:after="120"/>
        <w:rPr>
          <w:rFonts w:ascii="Arial" w:eastAsia="Calibri" w:hAnsi="Arial" w:cs="Arial"/>
          <w:sz w:val="24"/>
          <w:szCs w:val="24"/>
        </w:rPr>
      </w:pPr>
      <w:r w:rsidRPr="1DE2A667">
        <w:rPr>
          <w:rFonts w:ascii="Arial" w:eastAsia="Calibri" w:hAnsi="Arial" w:cs="Arial"/>
          <w:sz w:val="24"/>
          <w:szCs w:val="24"/>
        </w:rPr>
        <w:t>Successful</w:t>
      </w:r>
      <w:r w:rsidR="40937AD3" w:rsidRPr="1DE2A667">
        <w:rPr>
          <w:rFonts w:ascii="Arial" w:eastAsia="Calibri" w:hAnsi="Arial" w:cs="Arial"/>
          <w:sz w:val="24"/>
          <w:szCs w:val="24"/>
        </w:rPr>
        <w:t xml:space="preserve"> </w:t>
      </w:r>
      <w:r w:rsidR="00FD5F23" w:rsidRPr="1DE2A667">
        <w:rPr>
          <w:rFonts w:ascii="Arial" w:eastAsia="Calibri" w:hAnsi="Arial" w:cs="Arial"/>
          <w:sz w:val="24"/>
          <w:szCs w:val="24"/>
        </w:rPr>
        <w:t>g</w:t>
      </w:r>
      <w:r w:rsidR="41CD357B" w:rsidRPr="1DE2A667">
        <w:rPr>
          <w:rFonts w:ascii="Arial" w:eastAsia="Calibri" w:hAnsi="Arial" w:cs="Arial"/>
          <w:sz w:val="24"/>
          <w:szCs w:val="24"/>
        </w:rPr>
        <w:t>rant</w:t>
      </w:r>
      <w:r w:rsidR="40937AD3" w:rsidRPr="1DE2A667">
        <w:rPr>
          <w:rFonts w:ascii="Arial" w:eastAsia="Calibri" w:hAnsi="Arial" w:cs="Arial"/>
          <w:sz w:val="24"/>
          <w:szCs w:val="24"/>
        </w:rPr>
        <w:t xml:space="preserve"> agreements </w:t>
      </w:r>
      <w:r w:rsidRPr="1DE2A667">
        <w:rPr>
          <w:rFonts w:ascii="Arial" w:eastAsia="Calibri" w:hAnsi="Arial" w:cs="Arial"/>
          <w:sz w:val="24"/>
          <w:szCs w:val="24"/>
        </w:rPr>
        <w:t>can be issued any</w:t>
      </w:r>
      <w:r w:rsidR="00952306" w:rsidRPr="1DE2A667">
        <w:rPr>
          <w:rFonts w:ascii="Arial" w:eastAsia="Calibri" w:hAnsi="Arial" w:cs="Arial"/>
          <w:sz w:val="24"/>
          <w:szCs w:val="24"/>
        </w:rPr>
        <w:t xml:space="preserve"> </w:t>
      </w:r>
      <w:r w:rsidRPr="1DE2A667">
        <w:rPr>
          <w:rFonts w:ascii="Arial" w:eastAsia="Calibri" w:hAnsi="Arial" w:cs="Arial"/>
          <w:sz w:val="24"/>
          <w:szCs w:val="24"/>
        </w:rPr>
        <w:t>time.</w:t>
      </w:r>
    </w:p>
    <w:p w14:paraId="3741A2D9" w14:textId="3CE21157" w:rsidR="008843B2" w:rsidRPr="00DE6600" w:rsidRDefault="3467ED80" w:rsidP="1DE2A667">
      <w:pPr>
        <w:pStyle w:val="ListParagraph"/>
        <w:numPr>
          <w:ilvl w:val="0"/>
          <w:numId w:val="1"/>
        </w:numPr>
        <w:autoSpaceDE w:val="0"/>
        <w:autoSpaceDN w:val="0"/>
        <w:adjustRightInd w:val="0"/>
        <w:spacing w:before="120" w:after="120"/>
        <w:rPr>
          <w:rFonts w:ascii="Arial" w:eastAsia="Calibri" w:hAnsi="Arial" w:cs="Arial"/>
          <w:sz w:val="24"/>
          <w:szCs w:val="24"/>
        </w:rPr>
      </w:pPr>
      <w:r w:rsidRPr="1DE2A667">
        <w:rPr>
          <w:rFonts w:ascii="Arial" w:eastAsia="Calibri" w:hAnsi="Arial" w:cs="Arial"/>
          <w:sz w:val="24"/>
          <w:szCs w:val="24"/>
        </w:rPr>
        <w:t xml:space="preserve">Onward grant agreements can only commence and be claimed for agreed HBRG project activities after </w:t>
      </w:r>
      <w:r w:rsidR="00952306" w:rsidRPr="1DE2A667">
        <w:rPr>
          <w:rFonts w:ascii="Arial" w:eastAsia="Calibri" w:hAnsi="Arial" w:cs="Arial"/>
          <w:sz w:val="24"/>
          <w:szCs w:val="24"/>
        </w:rPr>
        <w:t>0</w:t>
      </w:r>
      <w:r w:rsidR="4B2CDA5D" w:rsidRPr="1DE2A667">
        <w:rPr>
          <w:rFonts w:ascii="Arial" w:eastAsia="Calibri" w:hAnsi="Arial" w:cs="Arial"/>
          <w:sz w:val="24"/>
          <w:szCs w:val="24"/>
        </w:rPr>
        <w:t>1/</w:t>
      </w:r>
      <w:r w:rsidR="00952306" w:rsidRPr="1DE2A667">
        <w:rPr>
          <w:rFonts w:ascii="Arial" w:eastAsia="Calibri" w:hAnsi="Arial" w:cs="Arial"/>
          <w:sz w:val="24"/>
          <w:szCs w:val="24"/>
        </w:rPr>
        <w:t>0</w:t>
      </w:r>
      <w:r w:rsidR="4B2CDA5D" w:rsidRPr="1DE2A667">
        <w:rPr>
          <w:rFonts w:ascii="Arial" w:eastAsia="Calibri" w:hAnsi="Arial" w:cs="Arial"/>
          <w:sz w:val="24"/>
          <w:szCs w:val="24"/>
        </w:rPr>
        <w:t>4/2024.</w:t>
      </w:r>
    </w:p>
    <w:p w14:paraId="72836A62" w14:textId="2EE4AFD8" w:rsidR="00925D02" w:rsidRPr="00DE6600" w:rsidRDefault="5E770130" w:rsidP="1DE2A667">
      <w:pPr>
        <w:pStyle w:val="ListParagraph"/>
        <w:numPr>
          <w:ilvl w:val="0"/>
          <w:numId w:val="1"/>
        </w:numPr>
        <w:autoSpaceDE w:val="0"/>
        <w:autoSpaceDN w:val="0"/>
        <w:adjustRightInd w:val="0"/>
        <w:spacing w:before="120" w:after="120"/>
        <w:rPr>
          <w:rFonts w:ascii="Arial" w:eastAsia="Calibri" w:hAnsi="Arial" w:cs="Arial"/>
          <w:sz w:val="24"/>
          <w:szCs w:val="24"/>
        </w:rPr>
      </w:pPr>
      <w:r w:rsidRPr="1DE2A667">
        <w:rPr>
          <w:rFonts w:ascii="Arial" w:eastAsia="Calibri" w:hAnsi="Arial" w:cs="Arial"/>
          <w:sz w:val="24"/>
          <w:szCs w:val="24"/>
        </w:rPr>
        <w:t xml:space="preserve">Any </w:t>
      </w:r>
      <w:r w:rsidR="69E252A1" w:rsidRPr="1DE2A667">
        <w:rPr>
          <w:rFonts w:ascii="Arial" w:eastAsia="Calibri" w:hAnsi="Arial" w:cs="Arial"/>
          <w:sz w:val="24"/>
          <w:szCs w:val="24"/>
        </w:rPr>
        <w:t>approved</w:t>
      </w:r>
      <w:r w:rsidRPr="1DE2A667">
        <w:rPr>
          <w:rFonts w:ascii="Arial" w:eastAsia="Calibri" w:hAnsi="Arial" w:cs="Arial"/>
          <w:sz w:val="24"/>
          <w:szCs w:val="24"/>
        </w:rPr>
        <w:t xml:space="preserve"> works </w:t>
      </w:r>
      <w:r w:rsidR="3467ED80" w:rsidRPr="1DE2A667">
        <w:rPr>
          <w:rFonts w:ascii="Arial" w:eastAsia="Calibri" w:hAnsi="Arial" w:cs="Arial"/>
          <w:sz w:val="24"/>
          <w:szCs w:val="24"/>
        </w:rPr>
        <w:t xml:space="preserve">or additional activity </w:t>
      </w:r>
      <w:r w:rsidRPr="1DE2A667">
        <w:rPr>
          <w:rFonts w:ascii="Arial" w:eastAsia="Calibri" w:hAnsi="Arial" w:cs="Arial"/>
          <w:sz w:val="24"/>
          <w:szCs w:val="24"/>
        </w:rPr>
        <w:t xml:space="preserve">prior to </w:t>
      </w:r>
      <w:r w:rsidR="00952306" w:rsidRPr="1DE2A667">
        <w:rPr>
          <w:rFonts w:ascii="Arial" w:eastAsia="Calibri" w:hAnsi="Arial" w:cs="Arial"/>
          <w:sz w:val="24"/>
          <w:szCs w:val="24"/>
        </w:rPr>
        <w:t>0</w:t>
      </w:r>
      <w:r w:rsidRPr="1DE2A667">
        <w:rPr>
          <w:rFonts w:ascii="Arial" w:eastAsia="Calibri" w:hAnsi="Arial" w:cs="Arial"/>
          <w:sz w:val="24"/>
          <w:szCs w:val="24"/>
        </w:rPr>
        <w:t>1/</w:t>
      </w:r>
      <w:r w:rsidR="00952306" w:rsidRPr="1DE2A667">
        <w:rPr>
          <w:rFonts w:ascii="Arial" w:eastAsia="Calibri" w:hAnsi="Arial" w:cs="Arial"/>
          <w:sz w:val="24"/>
          <w:szCs w:val="24"/>
        </w:rPr>
        <w:t>0</w:t>
      </w:r>
      <w:r w:rsidRPr="1DE2A667">
        <w:rPr>
          <w:rFonts w:ascii="Arial" w:eastAsia="Calibri" w:hAnsi="Arial" w:cs="Arial"/>
          <w:sz w:val="24"/>
          <w:szCs w:val="24"/>
        </w:rPr>
        <w:t xml:space="preserve">4/2024 </w:t>
      </w:r>
      <w:r w:rsidR="2EC50CEC" w:rsidRPr="1DE2A667">
        <w:rPr>
          <w:rFonts w:ascii="Arial" w:eastAsia="Calibri" w:hAnsi="Arial" w:cs="Arial"/>
          <w:sz w:val="24"/>
          <w:szCs w:val="24"/>
        </w:rPr>
        <w:t>(</w:t>
      </w:r>
      <w:proofErr w:type="gramStart"/>
      <w:r w:rsidR="72EDC3C1" w:rsidRPr="1DE2A667">
        <w:rPr>
          <w:rFonts w:ascii="Arial" w:eastAsia="Calibri" w:hAnsi="Arial" w:cs="Arial"/>
          <w:sz w:val="24"/>
          <w:szCs w:val="24"/>
        </w:rPr>
        <w:t>e.g.</w:t>
      </w:r>
      <w:proofErr w:type="gramEnd"/>
      <w:r w:rsidR="72EDC3C1" w:rsidRPr="1DE2A667">
        <w:rPr>
          <w:rFonts w:ascii="Arial" w:eastAsia="Calibri" w:hAnsi="Arial" w:cs="Arial"/>
          <w:sz w:val="24"/>
          <w:szCs w:val="24"/>
        </w:rPr>
        <w:t xml:space="preserve"> </w:t>
      </w:r>
      <w:r w:rsidR="2EC50CEC" w:rsidRPr="1DE2A667">
        <w:rPr>
          <w:rFonts w:ascii="Arial" w:eastAsia="Calibri" w:hAnsi="Arial" w:cs="Arial"/>
          <w:sz w:val="24"/>
          <w:szCs w:val="24"/>
        </w:rPr>
        <w:t xml:space="preserve">management plan, scaffolding etc) </w:t>
      </w:r>
      <w:r w:rsidRPr="1DE2A667">
        <w:rPr>
          <w:rFonts w:ascii="Arial" w:eastAsia="Calibri" w:hAnsi="Arial" w:cs="Arial"/>
          <w:sz w:val="24"/>
          <w:szCs w:val="24"/>
        </w:rPr>
        <w:t>must be funded from your own Protected Landscape FiPL allocation.</w:t>
      </w:r>
    </w:p>
    <w:p w14:paraId="308CE947" w14:textId="68DA9F13" w:rsidR="00925D02" w:rsidRDefault="7935FF11" w:rsidP="1DE2A667">
      <w:pPr>
        <w:pStyle w:val="ListParagraph"/>
        <w:numPr>
          <w:ilvl w:val="0"/>
          <w:numId w:val="1"/>
        </w:numPr>
        <w:autoSpaceDE w:val="0"/>
        <w:autoSpaceDN w:val="0"/>
        <w:adjustRightInd w:val="0"/>
        <w:spacing w:before="120" w:after="120"/>
        <w:rPr>
          <w:rFonts w:ascii="Arial" w:eastAsia="Calibri" w:hAnsi="Arial" w:cs="Arial"/>
          <w:sz w:val="24"/>
          <w:szCs w:val="24"/>
        </w:rPr>
      </w:pPr>
      <w:r w:rsidRPr="1DE2A667">
        <w:rPr>
          <w:rFonts w:ascii="Arial" w:eastAsia="Calibri" w:hAnsi="Arial" w:cs="Arial"/>
          <w:sz w:val="24"/>
          <w:szCs w:val="24"/>
        </w:rPr>
        <w:t xml:space="preserve">All works must be completed </w:t>
      </w:r>
      <w:r w:rsidR="2E02C0DA" w:rsidRPr="1DE2A667">
        <w:rPr>
          <w:rFonts w:ascii="Arial" w:eastAsia="Calibri" w:hAnsi="Arial" w:cs="Arial"/>
          <w:sz w:val="24"/>
          <w:szCs w:val="24"/>
        </w:rPr>
        <w:t>and claimed by 31/</w:t>
      </w:r>
      <w:r w:rsidR="00952306" w:rsidRPr="1DE2A667">
        <w:rPr>
          <w:rFonts w:ascii="Arial" w:eastAsia="Calibri" w:hAnsi="Arial" w:cs="Arial"/>
          <w:sz w:val="24"/>
          <w:szCs w:val="24"/>
        </w:rPr>
        <w:t>0</w:t>
      </w:r>
      <w:r w:rsidR="2E02C0DA" w:rsidRPr="1DE2A667">
        <w:rPr>
          <w:rFonts w:ascii="Arial" w:eastAsia="Calibri" w:hAnsi="Arial" w:cs="Arial"/>
          <w:sz w:val="24"/>
          <w:szCs w:val="24"/>
        </w:rPr>
        <w:t>3/2025.</w:t>
      </w:r>
      <w:r w:rsidRPr="1DE2A667">
        <w:rPr>
          <w:rFonts w:ascii="Arial" w:eastAsia="Calibri" w:hAnsi="Arial" w:cs="Arial"/>
          <w:sz w:val="24"/>
          <w:szCs w:val="24"/>
        </w:rPr>
        <w:t xml:space="preserve"> </w:t>
      </w:r>
    </w:p>
    <w:p w14:paraId="26159450" w14:textId="77777777" w:rsidR="00F808C2" w:rsidRPr="00F808C2" w:rsidRDefault="00F808C2" w:rsidP="00F808C2">
      <w:pPr>
        <w:autoSpaceDE w:val="0"/>
        <w:autoSpaceDN w:val="0"/>
        <w:adjustRightInd w:val="0"/>
        <w:spacing w:before="120" w:after="120"/>
        <w:rPr>
          <w:rFonts w:ascii="Arial" w:eastAsia="Calibri" w:hAnsi="Arial" w:cs="Arial"/>
          <w:sz w:val="24"/>
          <w:szCs w:val="24"/>
        </w:rPr>
      </w:pPr>
    </w:p>
    <w:p w14:paraId="301549DC" w14:textId="03B953D8" w:rsidR="009606B8" w:rsidRPr="009606B8" w:rsidRDefault="009606B8" w:rsidP="009606B8">
      <w:pPr>
        <w:autoSpaceDE w:val="0"/>
        <w:autoSpaceDN w:val="0"/>
        <w:adjustRightInd w:val="0"/>
        <w:spacing w:before="120" w:after="120"/>
        <w:rPr>
          <w:rFonts w:ascii="Arial" w:eastAsia="Calibri" w:hAnsi="Arial" w:cs="Arial"/>
          <w:b/>
          <w:bCs/>
          <w:color w:val="000000"/>
          <w:sz w:val="24"/>
          <w:szCs w:val="24"/>
        </w:rPr>
      </w:pPr>
      <w:r w:rsidRPr="009606B8">
        <w:rPr>
          <w:rFonts w:ascii="Arial" w:eastAsia="Calibri" w:hAnsi="Arial" w:cs="Arial"/>
          <w:b/>
          <w:bCs/>
          <w:color w:val="000000"/>
          <w:sz w:val="24"/>
          <w:szCs w:val="24"/>
        </w:rPr>
        <w:t xml:space="preserve">Capital repair items available for </w:t>
      </w:r>
      <w:proofErr w:type="gramStart"/>
      <w:r w:rsidRPr="009606B8">
        <w:rPr>
          <w:rFonts w:ascii="Arial" w:eastAsia="Calibri" w:hAnsi="Arial" w:cs="Arial"/>
          <w:b/>
          <w:bCs/>
          <w:color w:val="000000"/>
          <w:sz w:val="24"/>
          <w:szCs w:val="24"/>
        </w:rPr>
        <w:t>funding</w:t>
      </w:r>
      <w:proofErr w:type="gramEnd"/>
      <w:r w:rsidRPr="009606B8">
        <w:rPr>
          <w:rFonts w:ascii="Arial" w:eastAsia="Calibri" w:hAnsi="Arial" w:cs="Arial"/>
          <w:b/>
          <w:bCs/>
          <w:color w:val="000000"/>
          <w:sz w:val="24"/>
          <w:szCs w:val="24"/>
        </w:rPr>
        <w:t xml:space="preserve"> </w:t>
      </w:r>
    </w:p>
    <w:p w14:paraId="3BBF58A2" w14:textId="75706CEB" w:rsidR="009606B8" w:rsidRPr="009606B8" w:rsidRDefault="009606B8" w:rsidP="009606B8">
      <w:pPr>
        <w:autoSpaceDE w:val="0"/>
        <w:autoSpaceDN w:val="0"/>
        <w:adjustRightInd w:val="0"/>
        <w:spacing w:before="120" w:after="120"/>
        <w:rPr>
          <w:rFonts w:ascii="Arial" w:eastAsia="Calibri" w:hAnsi="Arial" w:cs="Arial"/>
          <w:color w:val="000000"/>
          <w:sz w:val="24"/>
          <w:szCs w:val="24"/>
        </w:rPr>
      </w:pPr>
      <w:r w:rsidRPr="009606B8">
        <w:rPr>
          <w:rFonts w:ascii="Arial" w:eastAsia="Calibri" w:hAnsi="Arial" w:cs="Arial"/>
          <w:color w:val="000000"/>
          <w:sz w:val="24"/>
          <w:szCs w:val="24"/>
        </w:rPr>
        <w:t xml:space="preserve">Historic Building Restoration Grant will include, where necessary, works relating </w:t>
      </w:r>
      <w:proofErr w:type="gramStart"/>
      <w:r w:rsidRPr="009606B8">
        <w:rPr>
          <w:rFonts w:ascii="Arial" w:eastAsia="Calibri" w:hAnsi="Arial" w:cs="Arial"/>
          <w:color w:val="000000"/>
          <w:sz w:val="24"/>
          <w:szCs w:val="24"/>
        </w:rPr>
        <w:t>to :</w:t>
      </w:r>
      <w:proofErr w:type="gramEnd"/>
    </w:p>
    <w:p w14:paraId="36B82548" w14:textId="77777777" w:rsidR="009606B8" w:rsidRPr="009606B8" w:rsidRDefault="009606B8" w:rsidP="006F083D">
      <w:pPr>
        <w:numPr>
          <w:ilvl w:val="0"/>
          <w:numId w:val="5"/>
        </w:numPr>
        <w:autoSpaceDE w:val="0"/>
        <w:autoSpaceDN w:val="0"/>
        <w:adjustRightInd w:val="0"/>
        <w:spacing w:before="120" w:after="120" w:line="259" w:lineRule="auto"/>
        <w:rPr>
          <w:rFonts w:ascii="Arial" w:eastAsia="Calibri" w:hAnsi="Arial" w:cs="Arial"/>
          <w:color w:val="000000"/>
          <w:sz w:val="24"/>
          <w:szCs w:val="24"/>
        </w:rPr>
      </w:pPr>
      <w:r w:rsidRPr="009606B8">
        <w:rPr>
          <w:rFonts w:ascii="Arial" w:eastAsia="Calibri" w:hAnsi="Arial" w:cs="Arial"/>
          <w:color w:val="000000"/>
          <w:sz w:val="24"/>
          <w:szCs w:val="24"/>
        </w:rPr>
        <w:t xml:space="preserve">Roof coverings </w:t>
      </w:r>
    </w:p>
    <w:p w14:paraId="517AFA3F" w14:textId="77777777" w:rsidR="009606B8" w:rsidRPr="009606B8" w:rsidRDefault="009606B8" w:rsidP="006F083D">
      <w:pPr>
        <w:numPr>
          <w:ilvl w:val="0"/>
          <w:numId w:val="5"/>
        </w:numPr>
        <w:autoSpaceDE w:val="0"/>
        <w:autoSpaceDN w:val="0"/>
        <w:adjustRightInd w:val="0"/>
        <w:spacing w:before="120" w:after="120" w:line="259" w:lineRule="auto"/>
        <w:rPr>
          <w:rFonts w:ascii="Arial" w:eastAsia="Calibri" w:hAnsi="Arial" w:cs="Arial"/>
          <w:color w:val="000000"/>
          <w:sz w:val="24"/>
          <w:szCs w:val="24"/>
        </w:rPr>
      </w:pPr>
      <w:r w:rsidRPr="009606B8">
        <w:rPr>
          <w:rFonts w:ascii="Arial" w:eastAsia="Calibri" w:hAnsi="Arial" w:cs="Arial"/>
          <w:color w:val="000000"/>
          <w:sz w:val="24"/>
          <w:szCs w:val="24"/>
        </w:rPr>
        <w:t xml:space="preserve">Weatherproofing </w:t>
      </w:r>
    </w:p>
    <w:p w14:paraId="75DF1A7A" w14:textId="77777777" w:rsidR="009606B8" w:rsidRPr="009606B8" w:rsidRDefault="009606B8" w:rsidP="006F083D">
      <w:pPr>
        <w:numPr>
          <w:ilvl w:val="0"/>
          <w:numId w:val="5"/>
        </w:numPr>
        <w:autoSpaceDE w:val="0"/>
        <w:autoSpaceDN w:val="0"/>
        <w:adjustRightInd w:val="0"/>
        <w:spacing w:before="120" w:after="120" w:line="259" w:lineRule="auto"/>
        <w:rPr>
          <w:rFonts w:ascii="Arial" w:eastAsia="Calibri" w:hAnsi="Arial" w:cs="Arial"/>
          <w:color w:val="000000"/>
          <w:sz w:val="24"/>
          <w:szCs w:val="24"/>
        </w:rPr>
      </w:pPr>
      <w:r w:rsidRPr="009606B8">
        <w:rPr>
          <w:rFonts w:ascii="Arial" w:eastAsia="Calibri" w:hAnsi="Arial" w:cs="Arial"/>
          <w:color w:val="000000"/>
          <w:sz w:val="24"/>
          <w:szCs w:val="24"/>
        </w:rPr>
        <w:t xml:space="preserve">Structural work </w:t>
      </w:r>
    </w:p>
    <w:p w14:paraId="2E2A51A6" w14:textId="24E796EF" w:rsidR="009606B8" w:rsidRDefault="009606B8" w:rsidP="00F808C2">
      <w:pPr>
        <w:spacing w:before="120" w:after="120"/>
        <w:rPr>
          <w:rFonts w:ascii="Arial" w:eastAsia="Calibri" w:hAnsi="Arial" w:cs="Arial"/>
          <w:i/>
          <w:iCs/>
          <w:color w:val="000000"/>
          <w:sz w:val="24"/>
          <w:szCs w:val="24"/>
        </w:rPr>
      </w:pPr>
      <w:r w:rsidRPr="00F97C41">
        <w:rPr>
          <w:rFonts w:ascii="Arial" w:eastAsia="Calibri" w:hAnsi="Arial" w:cs="Arial"/>
          <w:i/>
          <w:iCs/>
          <w:color w:val="000000"/>
          <w:sz w:val="24"/>
          <w:szCs w:val="24"/>
        </w:rPr>
        <w:t>Details of eligible items and work are explained in more detail in Appendix</w:t>
      </w:r>
      <w:r w:rsidR="008D6EAB" w:rsidRPr="00F97C41">
        <w:rPr>
          <w:rFonts w:ascii="Arial" w:eastAsia="Calibri" w:hAnsi="Arial" w:cs="Arial"/>
          <w:i/>
          <w:iCs/>
          <w:color w:val="000000"/>
          <w:sz w:val="24"/>
          <w:szCs w:val="24"/>
        </w:rPr>
        <w:t xml:space="preserve"> 2</w:t>
      </w:r>
      <w:r w:rsidRPr="00F97C41">
        <w:rPr>
          <w:rFonts w:ascii="Arial" w:eastAsia="Calibri" w:hAnsi="Arial" w:cs="Arial"/>
          <w:i/>
          <w:iCs/>
          <w:color w:val="000000"/>
          <w:sz w:val="24"/>
          <w:szCs w:val="24"/>
        </w:rPr>
        <w:t>.</w:t>
      </w:r>
    </w:p>
    <w:p w14:paraId="63960871" w14:textId="77777777" w:rsidR="00F808C2" w:rsidRPr="00F808C2" w:rsidRDefault="00F808C2" w:rsidP="00F808C2">
      <w:pPr>
        <w:spacing w:before="120" w:after="120"/>
        <w:rPr>
          <w:rFonts w:ascii="Arial" w:eastAsia="Calibri" w:hAnsi="Arial" w:cs="Arial"/>
          <w:i/>
          <w:iCs/>
          <w:color w:val="000000"/>
          <w:sz w:val="24"/>
          <w:szCs w:val="24"/>
        </w:rPr>
      </w:pPr>
    </w:p>
    <w:p w14:paraId="288B14DD" w14:textId="77777777" w:rsidR="009606B8" w:rsidRPr="009606B8" w:rsidRDefault="009606B8" w:rsidP="009606B8">
      <w:pPr>
        <w:autoSpaceDE w:val="0"/>
        <w:autoSpaceDN w:val="0"/>
        <w:adjustRightInd w:val="0"/>
        <w:spacing w:before="120" w:after="120"/>
        <w:rPr>
          <w:rFonts w:ascii="Arial" w:eastAsia="Calibri" w:hAnsi="Arial" w:cs="Arial"/>
          <w:b/>
          <w:bCs/>
          <w:color w:val="000000"/>
          <w:sz w:val="24"/>
          <w:szCs w:val="24"/>
        </w:rPr>
      </w:pPr>
      <w:r w:rsidRPr="009606B8">
        <w:rPr>
          <w:rFonts w:ascii="Arial" w:eastAsia="Calibri" w:hAnsi="Arial" w:cs="Arial"/>
          <w:b/>
          <w:bCs/>
          <w:color w:val="000000"/>
          <w:sz w:val="24"/>
          <w:szCs w:val="24"/>
        </w:rPr>
        <w:t xml:space="preserve">What the grant can’t pay for </w:t>
      </w:r>
    </w:p>
    <w:p w14:paraId="7AAC27AA" w14:textId="77777777" w:rsidR="009606B8" w:rsidRPr="009606B8" w:rsidRDefault="009606B8" w:rsidP="009606B8">
      <w:pPr>
        <w:autoSpaceDE w:val="0"/>
        <w:autoSpaceDN w:val="0"/>
        <w:adjustRightInd w:val="0"/>
        <w:spacing w:before="120" w:after="120"/>
        <w:rPr>
          <w:rFonts w:ascii="Arial" w:eastAsia="Calibri" w:hAnsi="Arial" w:cs="Arial"/>
          <w:color w:val="000000"/>
          <w:sz w:val="24"/>
          <w:szCs w:val="24"/>
        </w:rPr>
      </w:pPr>
      <w:r w:rsidRPr="009606B8">
        <w:rPr>
          <w:rFonts w:ascii="Arial" w:eastAsia="Calibri" w:hAnsi="Arial" w:cs="Arial"/>
          <w:color w:val="000000"/>
          <w:sz w:val="24"/>
          <w:szCs w:val="24"/>
        </w:rPr>
        <w:t xml:space="preserve">The grant can’t be used to pay for the cost of: </w:t>
      </w:r>
    </w:p>
    <w:p w14:paraId="397AAC9B" w14:textId="77777777" w:rsidR="009606B8" w:rsidRPr="009606B8" w:rsidRDefault="009606B8" w:rsidP="00BC1EA2">
      <w:pPr>
        <w:numPr>
          <w:ilvl w:val="0"/>
          <w:numId w:val="5"/>
        </w:numPr>
        <w:autoSpaceDE w:val="0"/>
        <w:autoSpaceDN w:val="0"/>
        <w:adjustRightInd w:val="0"/>
        <w:spacing w:before="120" w:after="120" w:line="259" w:lineRule="auto"/>
        <w:ind w:left="426" w:hanging="426"/>
        <w:rPr>
          <w:rFonts w:ascii="Arial" w:eastAsia="Calibri" w:hAnsi="Arial" w:cs="Arial"/>
          <w:color w:val="000000"/>
          <w:sz w:val="24"/>
          <w:szCs w:val="24"/>
        </w:rPr>
      </w:pPr>
      <w:proofErr w:type="gramStart"/>
      <w:r w:rsidRPr="009606B8">
        <w:rPr>
          <w:rFonts w:ascii="Arial" w:eastAsia="Calibri" w:hAnsi="Arial" w:cs="Arial"/>
          <w:color w:val="000000"/>
          <w:sz w:val="24"/>
          <w:szCs w:val="24"/>
        </w:rPr>
        <w:t>maintenance;</w:t>
      </w:r>
      <w:proofErr w:type="gramEnd"/>
      <w:r w:rsidRPr="009606B8">
        <w:rPr>
          <w:rFonts w:ascii="Arial" w:eastAsia="Calibri" w:hAnsi="Arial" w:cs="Arial"/>
          <w:color w:val="000000"/>
          <w:sz w:val="24"/>
          <w:szCs w:val="24"/>
        </w:rPr>
        <w:t xml:space="preserve"> </w:t>
      </w:r>
    </w:p>
    <w:p w14:paraId="323C75ED" w14:textId="77777777" w:rsidR="009606B8" w:rsidRPr="009606B8" w:rsidRDefault="009606B8" w:rsidP="00BC1EA2">
      <w:pPr>
        <w:numPr>
          <w:ilvl w:val="0"/>
          <w:numId w:val="5"/>
        </w:numPr>
        <w:autoSpaceDE w:val="0"/>
        <w:autoSpaceDN w:val="0"/>
        <w:adjustRightInd w:val="0"/>
        <w:spacing w:before="120" w:after="120" w:line="259" w:lineRule="auto"/>
        <w:ind w:left="426" w:hanging="426"/>
        <w:rPr>
          <w:rFonts w:ascii="Arial" w:eastAsia="Calibri" w:hAnsi="Arial" w:cs="Arial"/>
          <w:color w:val="000000"/>
          <w:sz w:val="24"/>
          <w:szCs w:val="24"/>
        </w:rPr>
      </w:pPr>
      <w:r w:rsidRPr="009606B8">
        <w:rPr>
          <w:rFonts w:ascii="Arial" w:eastAsia="Calibri" w:hAnsi="Arial" w:cs="Arial"/>
          <w:color w:val="000000"/>
          <w:sz w:val="24"/>
          <w:szCs w:val="24"/>
        </w:rPr>
        <w:t xml:space="preserve">any capital works started before the agreement </w:t>
      </w:r>
      <w:proofErr w:type="gramStart"/>
      <w:r w:rsidRPr="009606B8">
        <w:rPr>
          <w:rFonts w:ascii="Arial" w:eastAsia="Calibri" w:hAnsi="Arial" w:cs="Arial"/>
          <w:color w:val="000000"/>
          <w:sz w:val="24"/>
          <w:szCs w:val="24"/>
        </w:rPr>
        <w:t>commences;</w:t>
      </w:r>
      <w:proofErr w:type="gramEnd"/>
      <w:r w:rsidRPr="009606B8">
        <w:rPr>
          <w:rFonts w:ascii="Arial" w:eastAsia="Calibri" w:hAnsi="Arial" w:cs="Arial"/>
          <w:color w:val="000000"/>
          <w:sz w:val="24"/>
          <w:szCs w:val="24"/>
        </w:rPr>
        <w:t xml:space="preserve"> </w:t>
      </w:r>
    </w:p>
    <w:p w14:paraId="5484C0BD" w14:textId="77777777" w:rsidR="009606B8" w:rsidRPr="009606B8" w:rsidRDefault="009606B8" w:rsidP="00BC1EA2">
      <w:pPr>
        <w:numPr>
          <w:ilvl w:val="0"/>
          <w:numId w:val="5"/>
        </w:numPr>
        <w:autoSpaceDE w:val="0"/>
        <w:autoSpaceDN w:val="0"/>
        <w:adjustRightInd w:val="0"/>
        <w:spacing w:before="120" w:after="120" w:line="259" w:lineRule="auto"/>
        <w:ind w:left="426" w:hanging="426"/>
        <w:rPr>
          <w:rFonts w:ascii="Arial" w:eastAsia="Calibri" w:hAnsi="Arial" w:cs="Arial"/>
          <w:color w:val="000000"/>
          <w:sz w:val="24"/>
          <w:szCs w:val="24"/>
        </w:rPr>
      </w:pPr>
      <w:r w:rsidRPr="009606B8">
        <w:rPr>
          <w:rFonts w:ascii="Arial" w:eastAsia="Calibri" w:hAnsi="Arial" w:cs="Arial"/>
          <w:color w:val="000000"/>
          <w:sz w:val="24"/>
          <w:szCs w:val="24"/>
        </w:rPr>
        <w:t xml:space="preserve">any commitment to purchase items or services before an agreement </w:t>
      </w:r>
      <w:proofErr w:type="gramStart"/>
      <w:r w:rsidRPr="009606B8">
        <w:rPr>
          <w:rFonts w:ascii="Arial" w:eastAsia="Calibri" w:hAnsi="Arial" w:cs="Arial"/>
          <w:color w:val="000000"/>
          <w:sz w:val="24"/>
          <w:szCs w:val="24"/>
        </w:rPr>
        <w:t>starts</w:t>
      </w:r>
      <w:proofErr w:type="gramEnd"/>
      <w:r w:rsidRPr="009606B8">
        <w:rPr>
          <w:rFonts w:ascii="Arial" w:eastAsia="Calibri" w:hAnsi="Arial" w:cs="Arial"/>
          <w:color w:val="000000"/>
          <w:sz w:val="24"/>
          <w:szCs w:val="24"/>
        </w:rPr>
        <w:t xml:space="preserve"> </w:t>
      </w:r>
    </w:p>
    <w:p w14:paraId="03E302FB" w14:textId="77777777" w:rsidR="009606B8" w:rsidRPr="009606B8" w:rsidRDefault="009606B8" w:rsidP="00BC1EA2">
      <w:pPr>
        <w:numPr>
          <w:ilvl w:val="0"/>
          <w:numId w:val="5"/>
        </w:numPr>
        <w:autoSpaceDE w:val="0"/>
        <w:autoSpaceDN w:val="0"/>
        <w:adjustRightInd w:val="0"/>
        <w:spacing w:before="120" w:after="120" w:line="259" w:lineRule="auto"/>
        <w:ind w:left="426" w:hanging="426"/>
        <w:rPr>
          <w:rFonts w:ascii="Arial" w:eastAsia="Calibri" w:hAnsi="Arial" w:cs="Arial"/>
          <w:color w:val="000000"/>
          <w:sz w:val="24"/>
          <w:szCs w:val="24"/>
        </w:rPr>
      </w:pPr>
      <w:r w:rsidRPr="009606B8">
        <w:rPr>
          <w:rFonts w:ascii="Arial" w:eastAsia="Calibri" w:hAnsi="Arial" w:cs="Arial"/>
          <w:color w:val="000000"/>
          <w:sz w:val="24"/>
          <w:szCs w:val="24"/>
        </w:rPr>
        <w:t xml:space="preserve">planning application fees or other transactional </w:t>
      </w:r>
      <w:proofErr w:type="gramStart"/>
      <w:r w:rsidRPr="009606B8">
        <w:rPr>
          <w:rFonts w:ascii="Arial" w:eastAsia="Calibri" w:hAnsi="Arial" w:cs="Arial"/>
          <w:color w:val="000000"/>
          <w:sz w:val="24"/>
          <w:szCs w:val="24"/>
        </w:rPr>
        <w:t>fees;</w:t>
      </w:r>
      <w:proofErr w:type="gramEnd"/>
      <w:r w:rsidRPr="009606B8">
        <w:rPr>
          <w:rFonts w:ascii="Arial" w:eastAsia="Calibri" w:hAnsi="Arial" w:cs="Arial"/>
          <w:color w:val="000000"/>
          <w:sz w:val="24"/>
          <w:szCs w:val="24"/>
        </w:rPr>
        <w:t xml:space="preserve"> </w:t>
      </w:r>
    </w:p>
    <w:p w14:paraId="78593EF1" w14:textId="6795EA05" w:rsidR="006F083D" w:rsidRPr="006F083D" w:rsidRDefault="006F083D" w:rsidP="00BC1EA2">
      <w:pPr>
        <w:numPr>
          <w:ilvl w:val="0"/>
          <w:numId w:val="6"/>
        </w:numPr>
        <w:autoSpaceDE w:val="0"/>
        <w:autoSpaceDN w:val="0"/>
        <w:adjustRightInd w:val="0"/>
        <w:spacing w:before="120" w:after="120" w:line="259" w:lineRule="auto"/>
        <w:ind w:left="426" w:hanging="426"/>
        <w:rPr>
          <w:rFonts w:ascii="Arial" w:eastAsia="Calibri" w:hAnsi="Arial" w:cs="Arial"/>
          <w:color w:val="000000"/>
          <w:sz w:val="24"/>
          <w:szCs w:val="24"/>
        </w:rPr>
      </w:pPr>
      <w:r w:rsidRPr="006F083D">
        <w:rPr>
          <w:rFonts w:ascii="Arial" w:eastAsia="Calibri" w:hAnsi="Arial" w:cs="Arial"/>
          <w:color w:val="000000"/>
          <w:sz w:val="24"/>
          <w:szCs w:val="24"/>
        </w:rPr>
        <w:t xml:space="preserve">meeting legal requirements, including planning </w:t>
      </w:r>
      <w:r w:rsidR="00EA52F9">
        <w:rPr>
          <w:rFonts w:ascii="Arial" w:eastAsia="Calibri" w:hAnsi="Arial" w:cs="Arial"/>
          <w:color w:val="000000"/>
          <w:sz w:val="24"/>
          <w:szCs w:val="24"/>
        </w:rPr>
        <w:t xml:space="preserve">or tenancy </w:t>
      </w:r>
      <w:proofErr w:type="gramStart"/>
      <w:r w:rsidRPr="006F083D">
        <w:rPr>
          <w:rFonts w:ascii="Arial" w:eastAsia="Calibri" w:hAnsi="Arial" w:cs="Arial"/>
          <w:color w:val="000000"/>
          <w:sz w:val="24"/>
          <w:szCs w:val="24"/>
        </w:rPr>
        <w:t>conditions;</w:t>
      </w:r>
      <w:proofErr w:type="gramEnd"/>
    </w:p>
    <w:p w14:paraId="199ED493" w14:textId="77777777" w:rsidR="009606B8" w:rsidRPr="009606B8" w:rsidRDefault="009606B8" w:rsidP="00BC1EA2">
      <w:pPr>
        <w:numPr>
          <w:ilvl w:val="0"/>
          <w:numId w:val="5"/>
        </w:numPr>
        <w:autoSpaceDE w:val="0"/>
        <w:autoSpaceDN w:val="0"/>
        <w:adjustRightInd w:val="0"/>
        <w:spacing w:before="120" w:after="120" w:line="259" w:lineRule="auto"/>
        <w:ind w:left="426" w:hanging="426"/>
        <w:rPr>
          <w:rFonts w:ascii="Arial" w:eastAsia="Calibri" w:hAnsi="Arial" w:cs="Arial"/>
          <w:color w:val="000000"/>
          <w:sz w:val="24"/>
          <w:szCs w:val="24"/>
        </w:rPr>
      </w:pPr>
      <w:r w:rsidRPr="009606B8">
        <w:rPr>
          <w:rFonts w:ascii="Arial" w:eastAsia="Calibri" w:hAnsi="Arial" w:cs="Arial"/>
          <w:color w:val="000000"/>
          <w:sz w:val="24"/>
          <w:szCs w:val="24"/>
        </w:rPr>
        <w:t xml:space="preserve">any works undertaken as part of another grant or </w:t>
      </w:r>
      <w:proofErr w:type="gramStart"/>
      <w:r w:rsidRPr="009606B8">
        <w:rPr>
          <w:rFonts w:ascii="Arial" w:eastAsia="Calibri" w:hAnsi="Arial" w:cs="Arial"/>
          <w:color w:val="000000"/>
          <w:sz w:val="24"/>
          <w:szCs w:val="24"/>
        </w:rPr>
        <w:t>obligation</w:t>
      </w:r>
      <w:proofErr w:type="gramEnd"/>
      <w:r w:rsidRPr="009606B8">
        <w:rPr>
          <w:rFonts w:ascii="Arial" w:eastAsia="Calibri" w:hAnsi="Arial" w:cs="Arial"/>
          <w:color w:val="000000"/>
          <w:sz w:val="24"/>
          <w:szCs w:val="24"/>
        </w:rPr>
        <w:t xml:space="preserve"> </w:t>
      </w:r>
    </w:p>
    <w:p w14:paraId="652EB66E" w14:textId="77777777" w:rsidR="00952306" w:rsidRDefault="00952306" w:rsidP="009606B8">
      <w:pPr>
        <w:autoSpaceDE w:val="0"/>
        <w:autoSpaceDN w:val="0"/>
        <w:adjustRightInd w:val="0"/>
        <w:spacing w:before="120" w:after="120"/>
        <w:rPr>
          <w:rFonts w:ascii="Arial" w:eastAsia="Calibri" w:hAnsi="Arial" w:cs="Arial"/>
          <w:b/>
          <w:bCs/>
          <w:color w:val="000000"/>
          <w:sz w:val="24"/>
          <w:szCs w:val="24"/>
        </w:rPr>
      </w:pPr>
    </w:p>
    <w:p w14:paraId="572E22BA" w14:textId="686E292E" w:rsidR="009606B8" w:rsidRPr="009606B8" w:rsidRDefault="009606B8" w:rsidP="009606B8">
      <w:pPr>
        <w:autoSpaceDE w:val="0"/>
        <w:autoSpaceDN w:val="0"/>
        <w:adjustRightInd w:val="0"/>
        <w:spacing w:before="120" w:after="120"/>
        <w:rPr>
          <w:rFonts w:ascii="Arial" w:eastAsia="Calibri" w:hAnsi="Arial" w:cs="Arial"/>
          <w:b/>
          <w:bCs/>
          <w:color w:val="000000"/>
          <w:sz w:val="24"/>
          <w:szCs w:val="24"/>
        </w:rPr>
      </w:pPr>
      <w:r w:rsidRPr="009606B8">
        <w:rPr>
          <w:rFonts w:ascii="Arial" w:eastAsia="Calibri" w:hAnsi="Arial" w:cs="Arial"/>
          <w:b/>
          <w:bCs/>
          <w:color w:val="000000"/>
          <w:sz w:val="24"/>
          <w:szCs w:val="24"/>
        </w:rPr>
        <w:lastRenderedPageBreak/>
        <w:t xml:space="preserve">Ineligible Buildings </w:t>
      </w:r>
    </w:p>
    <w:p w14:paraId="660C452A" w14:textId="77777777" w:rsidR="009606B8" w:rsidRPr="009606B8" w:rsidRDefault="009606B8" w:rsidP="009606B8">
      <w:pPr>
        <w:autoSpaceDE w:val="0"/>
        <w:autoSpaceDN w:val="0"/>
        <w:adjustRightInd w:val="0"/>
        <w:spacing w:before="120" w:after="120"/>
        <w:rPr>
          <w:rFonts w:ascii="Arial" w:eastAsia="Calibri" w:hAnsi="Arial" w:cs="Arial"/>
          <w:color w:val="000000"/>
          <w:sz w:val="24"/>
          <w:szCs w:val="24"/>
        </w:rPr>
      </w:pPr>
      <w:r w:rsidRPr="009606B8">
        <w:rPr>
          <w:rFonts w:ascii="Arial" w:eastAsia="Calibri" w:hAnsi="Arial" w:cs="Arial"/>
          <w:color w:val="000000"/>
          <w:sz w:val="24"/>
          <w:szCs w:val="24"/>
        </w:rPr>
        <w:t xml:space="preserve">The following buildings are ineligible for the scheme: </w:t>
      </w:r>
    </w:p>
    <w:p w14:paraId="7FC65C15" w14:textId="77777777" w:rsidR="009606B8" w:rsidRPr="005A7B39" w:rsidRDefault="009606B8" w:rsidP="00BC1EA2">
      <w:pPr>
        <w:pStyle w:val="ListParagraph"/>
        <w:numPr>
          <w:ilvl w:val="0"/>
          <w:numId w:val="5"/>
        </w:numPr>
        <w:autoSpaceDE w:val="0"/>
        <w:autoSpaceDN w:val="0"/>
        <w:adjustRightInd w:val="0"/>
        <w:spacing w:before="120" w:after="120" w:line="259" w:lineRule="auto"/>
        <w:ind w:left="426" w:hanging="426"/>
        <w:rPr>
          <w:rFonts w:ascii="Arial" w:eastAsia="Calibri" w:hAnsi="Arial" w:cs="Arial"/>
          <w:color w:val="000000"/>
          <w:sz w:val="24"/>
          <w:szCs w:val="24"/>
        </w:rPr>
      </w:pPr>
      <w:bookmarkStart w:id="1" w:name="_Hlk147249939"/>
      <w:r w:rsidRPr="005A7B39">
        <w:rPr>
          <w:rFonts w:ascii="Arial" w:eastAsia="Calibri" w:hAnsi="Arial" w:cs="Arial"/>
          <w:color w:val="000000"/>
          <w:sz w:val="24"/>
          <w:szCs w:val="24"/>
        </w:rPr>
        <w:t xml:space="preserve">modern buildings including those constructed using concrete, timber or steel frames and clad in universal materials such as concrete/breeze blocks or tiles or fibre cement sheeting. </w:t>
      </w:r>
    </w:p>
    <w:bookmarkEnd w:id="1"/>
    <w:p w14:paraId="77C78D2F" w14:textId="77777777" w:rsidR="009606B8" w:rsidRPr="009606B8" w:rsidRDefault="009606B8" w:rsidP="00BC1EA2">
      <w:pPr>
        <w:numPr>
          <w:ilvl w:val="0"/>
          <w:numId w:val="6"/>
        </w:numPr>
        <w:autoSpaceDE w:val="0"/>
        <w:autoSpaceDN w:val="0"/>
        <w:adjustRightInd w:val="0"/>
        <w:spacing w:before="120" w:after="120" w:line="259" w:lineRule="auto"/>
        <w:ind w:left="426" w:hanging="426"/>
        <w:rPr>
          <w:rFonts w:ascii="Arial" w:eastAsia="Calibri" w:hAnsi="Arial" w:cs="Arial"/>
          <w:color w:val="000000"/>
          <w:sz w:val="24"/>
          <w:szCs w:val="24"/>
        </w:rPr>
      </w:pPr>
      <w:r w:rsidRPr="009606B8">
        <w:rPr>
          <w:rFonts w:ascii="Arial" w:eastAsia="Calibri" w:hAnsi="Arial" w:cs="Arial"/>
          <w:color w:val="000000"/>
          <w:sz w:val="24"/>
          <w:szCs w:val="24"/>
        </w:rPr>
        <w:t xml:space="preserve">non-roofed structures, such as bridges, lime kilns and WW2 pillboxes. </w:t>
      </w:r>
    </w:p>
    <w:p w14:paraId="3D803225" w14:textId="77777777" w:rsidR="009606B8" w:rsidRPr="009606B8" w:rsidRDefault="009606B8" w:rsidP="00BC1EA2">
      <w:pPr>
        <w:numPr>
          <w:ilvl w:val="0"/>
          <w:numId w:val="6"/>
        </w:numPr>
        <w:autoSpaceDE w:val="0"/>
        <w:autoSpaceDN w:val="0"/>
        <w:adjustRightInd w:val="0"/>
        <w:spacing w:before="120" w:after="120" w:line="259" w:lineRule="auto"/>
        <w:ind w:left="426" w:hanging="426"/>
        <w:rPr>
          <w:rFonts w:ascii="Arial" w:eastAsia="Calibri" w:hAnsi="Arial" w:cs="Arial"/>
          <w:color w:val="000000"/>
          <w:sz w:val="24"/>
          <w:szCs w:val="24"/>
        </w:rPr>
      </w:pPr>
      <w:r w:rsidRPr="009606B8">
        <w:rPr>
          <w:rFonts w:ascii="Arial" w:eastAsia="Calibri" w:hAnsi="Arial" w:cs="Arial"/>
          <w:color w:val="000000"/>
          <w:sz w:val="24"/>
          <w:szCs w:val="24"/>
        </w:rPr>
        <w:t xml:space="preserve">buildings not marked on an OS map dated before 1940. </w:t>
      </w:r>
    </w:p>
    <w:p w14:paraId="4B48D8E4" w14:textId="77777777" w:rsidR="00A74E2A" w:rsidRDefault="009606B8" w:rsidP="00BC1EA2">
      <w:pPr>
        <w:numPr>
          <w:ilvl w:val="0"/>
          <w:numId w:val="6"/>
        </w:numPr>
        <w:autoSpaceDE w:val="0"/>
        <w:autoSpaceDN w:val="0"/>
        <w:adjustRightInd w:val="0"/>
        <w:spacing w:before="120" w:after="120" w:line="259" w:lineRule="auto"/>
        <w:ind w:left="426" w:hanging="426"/>
        <w:rPr>
          <w:rFonts w:ascii="Arial" w:eastAsia="Calibri" w:hAnsi="Arial" w:cs="Arial"/>
          <w:color w:val="000000"/>
          <w:sz w:val="24"/>
          <w:szCs w:val="24"/>
        </w:rPr>
      </w:pPr>
      <w:r w:rsidRPr="009606B8">
        <w:rPr>
          <w:rFonts w:ascii="Arial" w:eastAsia="Calibri" w:hAnsi="Arial" w:cs="Arial"/>
          <w:color w:val="000000"/>
          <w:sz w:val="24"/>
          <w:szCs w:val="24"/>
        </w:rPr>
        <w:t xml:space="preserve">ruined buildings – those where over 50% of the building has been lost. </w:t>
      </w:r>
    </w:p>
    <w:p w14:paraId="675E59F3" w14:textId="74AA7B4B" w:rsidR="009606B8" w:rsidRPr="005A7B39" w:rsidRDefault="009606B8" w:rsidP="00BC1EA2">
      <w:pPr>
        <w:numPr>
          <w:ilvl w:val="0"/>
          <w:numId w:val="6"/>
        </w:numPr>
        <w:autoSpaceDE w:val="0"/>
        <w:autoSpaceDN w:val="0"/>
        <w:adjustRightInd w:val="0"/>
        <w:spacing w:before="120" w:after="120" w:line="259" w:lineRule="auto"/>
        <w:ind w:left="426" w:hanging="426"/>
        <w:rPr>
          <w:rFonts w:ascii="Arial" w:eastAsia="Calibri" w:hAnsi="Arial" w:cs="Arial"/>
          <w:color w:val="000000"/>
          <w:sz w:val="24"/>
          <w:szCs w:val="24"/>
        </w:rPr>
      </w:pPr>
      <w:r w:rsidRPr="005A7B39">
        <w:rPr>
          <w:rFonts w:ascii="Arial" w:eastAsia="Calibri" w:hAnsi="Arial" w:cs="Arial"/>
          <w:color w:val="000000"/>
          <w:sz w:val="24"/>
          <w:szCs w:val="24"/>
        </w:rPr>
        <w:t xml:space="preserve">buildings which have received grant funding for restoration in the past. </w:t>
      </w:r>
    </w:p>
    <w:p w14:paraId="29ADA1CF" w14:textId="77777777" w:rsidR="009606B8" w:rsidRPr="009606B8" w:rsidRDefault="009606B8" w:rsidP="00BC1EA2">
      <w:pPr>
        <w:numPr>
          <w:ilvl w:val="1"/>
          <w:numId w:val="6"/>
        </w:numPr>
        <w:autoSpaceDE w:val="0"/>
        <w:autoSpaceDN w:val="0"/>
        <w:adjustRightInd w:val="0"/>
        <w:spacing w:before="120" w:after="120" w:line="259" w:lineRule="auto"/>
        <w:ind w:left="426" w:hanging="426"/>
        <w:rPr>
          <w:rFonts w:ascii="Arial" w:eastAsia="Calibri" w:hAnsi="Arial" w:cs="Arial"/>
          <w:color w:val="000000"/>
          <w:sz w:val="24"/>
          <w:szCs w:val="24"/>
        </w:rPr>
      </w:pPr>
      <w:r w:rsidRPr="009606B8">
        <w:rPr>
          <w:rFonts w:ascii="Arial" w:eastAsia="Calibri" w:hAnsi="Arial" w:cs="Arial"/>
          <w:color w:val="000000"/>
          <w:sz w:val="24"/>
          <w:szCs w:val="24"/>
        </w:rPr>
        <w:t xml:space="preserve">historic buildings converted, for example, to residential, holiday accommodation or commercial use, or those used specifically as ancillary buildings to residences, such as car </w:t>
      </w:r>
      <w:proofErr w:type="gramStart"/>
      <w:r w:rsidRPr="009606B8">
        <w:rPr>
          <w:rFonts w:ascii="Arial" w:eastAsia="Calibri" w:hAnsi="Arial" w:cs="Arial"/>
          <w:color w:val="000000"/>
          <w:sz w:val="24"/>
          <w:szCs w:val="24"/>
        </w:rPr>
        <w:t>garages</w:t>
      </w:r>
      <w:proofErr w:type="gramEnd"/>
      <w:r w:rsidRPr="009606B8">
        <w:rPr>
          <w:rFonts w:ascii="Arial" w:eastAsia="Calibri" w:hAnsi="Arial" w:cs="Arial"/>
          <w:color w:val="000000"/>
          <w:sz w:val="24"/>
          <w:szCs w:val="24"/>
        </w:rPr>
        <w:t xml:space="preserve"> </w:t>
      </w:r>
    </w:p>
    <w:p w14:paraId="50ABB82D" w14:textId="77777777" w:rsidR="00C73B40" w:rsidRPr="009606B8" w:rsidRDefault="00C73B40" w:rsidP="009606B8">
      <w:pPr>
        <w:spacing w:before="120" w:after="120"/>
        <w:rPr>
          <w:rFonts w:ascii="Arial" w:eastAsia="Calibri" w:hAnsi="Arial" w:cs="Arial"/>
          <w:color w:val="000000"/>
          <w:sz w:val="24"/>
          <w:szCs w:val="24"/>
        </w:rPr>
      </w:pPr>
    </w:p>
    <w:p w14:paraId="607F00B5" w14:textId="77777777" w:rsidR="009606B8" w:rsidRPr="009606B8" w:rsidRDefault="009606B8" w:rsidP="009606B8">
      <w:pPr>
        <w:autoSpaceDE w:val="0"/>
        <w:autoSpaceDN w:val="0"/>
        <w:adjustRightInd w:val="0"/>
        <w:spacing w:before="120" w:after="120"/>
        <w:ind w:left="680" w:hanging="680"/>
        <w:rPr>
          <w:rFonts w:ascii="Arial" w:eastAsia="Calibri" w:hAnsi="Arial" w:cs="Arial"/>
          <w:b/>
          <w:bCs/>
          <w:sz w:val="24"/>
          <w:szCs w:val="24"/>
        </w:rPr>
      </w:pPr>
      <w:r w:rsidRPr="009606B8">
        <w:rPr>
          <w:rFonts w:ascii="Arial" w:eastAsia="Calibri" w:hAnsi="Arial" w:cs="Arial"/>
          <w:b/>
          <w:bCs/>
          <w:sz w:val="24"/>
          <w:szCs w:val="24"/>
        </w:rPr>
        <w:t>The Project Brief and Management Plan</w:t>
      </w:r>
    </w:p>
    <w:p w14:paraId="2588F415" w14:textId="77777777" w:rsidR="00952306" w:rsidRPr="00952306" w:rsidRDefault="009606B8" w:rsidP="00952306">
      <w:pPr>
        <w:pStyle w:val="NoSpacing"/>
        <w:rPr>
          <w:rFonts w:ascii="Arial" w:hAnsi="Arial" w:cs="Arial"/>
          <w:sz w:val="24"/>
          <w:szCs w:val="24"/>
        </w:rPr>
      </w:pPr>
      <w:r w:rsidRPr="00952306">
        <w:rPr>
          <w:rFonts w:ascii="Arial" w:hAnsi="Arial" w:cs="Arial"/>
          <w:sz w:val="24"/>
          <w:szCs w:val="24"/>
        </w:rPr>
        <w:t>The Project Brief (funded where time allows) should be used to inform the production of a Management Plan. The brief must be completed to an agreed standard with your NP/AONB FiPL team. It should be sent to at least three competent experienced conservation consultants (</w:t>
      </w:r>
      <w:proofErr w:type="gramStart"/>
      <w:r w:rsidRPr="00952306">
        <w:rPr>
          <w:rFonts w:ascii="Arial" w:hAnsi="Arial" w:cs="Arial"/>
          <w:sz w:val="24"/>
          <w:szCs w:val="24"/>
        </w:rPr>
        <w:t>e.g.</w:t>
      </w:r>
      <w:proofErr w:type="gramEnd"/>
      <w:r w:rsidRPr="00952306">
        <w:rPr>
          <w:rFonts w:ascii="Arial" w:hAnsi="Arial" w:cs="Arial"/>
          <w:sz w:val="24"/>
          <w:szCs w:val="24"/>
        </w:rPr>
        <w:t xml:space="preserve"> conservation architects or surveyors) who will provide competitive quotations for the Management Plan production.  At this stage, consultants will also be asked to provide a quote for overseeing the building restoration project (project management stage).  Your NP/AONB may be able to advise on local experienced conservation consultants with a proven track record of historic building restoration. </w:t>
      </w:r>
    </w:p>
    <w:p w14:paraId="6F3212BF" w14:textId="77777777" w:rsidR="00952306" w:rsidRPr="00952306" w:rsidRDefault="00952306" w:rsidP="00952306">
      <w:pPr>
        <w:pStyle w:val="NoSpacing"/>
        <w:rPr>
          <w:rFonts w:ascii="Arial" w:hAnsi="Arial" w:cs="Arial"/>
          <w:sz w:val="24"/>
          <w:szCs w:val="24"/>
        </w:rPr>
      </w:pPr>
    </w:p>
    <w:p w14:paraId="378870F3" w14:textId="0696B845" w:rsidR="009606B8" w:rsidRPr="00952306" w:rsidRDefault="009606B8" w:rsidP="00952306">
      <w:pPr>
        <w:pStyle w:val="NoSpacing"/>
        <w:rPr>
          <w:rFonts w:ascii="Arial" w:hAnsi="Arial" w:cs="Arial"/>
          <w:sz w:val="24"/>
          <w:szCs w:val="24"/>
        </w:rPr>
      </w:pPr>
      <w:r w:rsidRPr="00952306">
        <w:rPr>
          <w:rFonts w:ascii="Arial" w:hAnsi="Arial" w:cs="Arial"/>
          <w:sz w:val="24"/>
          <w:szCs w:val="24"/>
        </w:rPr>
        <w:t xml:space="preserve">The Management Plan produced and approved by your NP/AONB FiPL team, will form a mandatory part of your Historic Building Restoration Grant agreement and you will be expected to follow it and fully complete all the works identified in it to enable you to claim grant funding. </w:t>
      </w:r>
    </w:p>
    <w:p w14:paraId="5F27DE6B" w14:textId="77777777" w:rsidR="00952306" w:rsidRPr="00952306" w:rsidRDefault="00952306" w:rsidP="00952306">
      <w:pPr>
        <w:pStyle w:val="NoSpacing"/>
        <w:rPr>
          <w:rFonts w:ascii="Arial" w:hAnsi="Arial" w:cs="Arial"/>
          <w:sz w:val="24"/>
          <w:szCs w:val="24"/>
        </w:rPr>
      </w:pPr>
    </w:p>
    <w:p w14:paraId="11AC6592" w14:textId="2505017F" w:rsidR="009D5A04" w:rsidRPr="00952306" w:rsidRDefault="009606B8" w:rsidP="00952306">
      <w:pPr>
        <w:pStyle w:val="NoSpacing"/>
        <w:rPr>
          <w:rFonts w:ascii="Arial" w:hAnsi="Arial" w:cs="Arial"/>
          <w:sz w:val="24"/>
          <w:szCs w:val="24"/>
        </w:rPr>
      </w:pPr>
      <w:r w:rsidRPr="00952306">
        <w:rPr>
          <w:rFonts w:ascii="Arial" w:hAnsi="Arial" w:cs="Arial"/>
          <w:sz w:val="24"/>
          <w:szCs w:val="24"/>
        </w:rPr>
        <w:t xml:space="preserve">Your conservation consultant oversees the formal building contractor tender process for the restoration works specified in the approved Management Plan and provides a tender report for consideration. </w:t>
      </w:r>
    </w:p>
    <w:p w14:paraId="361D6C0A" w14:textId="77777777" w:rsidR="00D31A7D" w:rsidRDefault="00D31A7D" w:rsidP="00D8384B">
      <w:pPr>
        <w:rPr>
          <w:rFonts w:ascii="Arial" w:hAnsi="Arial" w:cs="Arial"/>
          <w:b/>
          <w:bCs/>
          <w:sz w:val="24"/>
          <w:szCs w:val="24"/>
        </w:rPr>
      </w:pPr>
    </w:p>
    <w:p w14:paraId="5BEFD3A4" w14:textId="77777777" w:rsidR="000F15D0" w:rsidRPr="000F15D0" w:rsidRDefault="16B5FBCB" w:rsidP="000F15D0">
      <w:pPr>
        <w:rPr>
          <w:rFonts w:ascii="Arial" w:hAnsi="Arial" w:cs="Arial"/>
          <w:b/>
          <w:bCs/>
          <w:sz w:val="24"/>
          <w:szCs w:val="24"/>
        </w:rPr>
      </w:pPr>
      <w:r w:rsidRPr="1DE2A667">
        <w:rPr>
          <w:rFonts w:ascii="Arial" w:hAnsi="Arial" w:cs="Arial"/>
          <w:b/>
          <w:bCs/>
          <w:sz w:val="24"/>
          <w:szCs w:val="24"/>
        </w:rPr>
        <w:t xml:space="preserve">How applications are selected </w:t>
      </w:r>
    </w:p>
    <w:p w14:paraId="4A766034" w14:textId="6D8B7150" w:rsidR="1DE2A667" w:rsidRDefault="1DE2A667" w:rsidP="1DE2A667">
      <w:pPr>
        <w:rPr>
          <w:rFonts w:ascii="Arial" w:hAnsi="Arial" w:cs="Arial"/>
          <w:sz w:val="24"/>
          <w:szCs w:val="24"/>
        </w:rPr>
      </w:pPr>
    </w:p>
    <w:p w14:paraId="1A971445" w14:textId="6931DF8E" w:rsidR="000F15D0" w:rsidRPr="000F15D0" w:rsidRDefault="000F15D0" w:rsidP="000F15D0">
      <w:pPr>
        <w:rPr>
          <w:rFonts w:ascii="Arial" w:hAnsi="Arial" w:cs="Arial"/>
          <w:sz w:val="24"/>
          <w:szCs w:val="24"/>
        </w:rPr>
      </w:pPr>
      <w:r w:rsidRPr="000F15D0">
        <w:rPr>
          <w:rFonts w:ascii="Arial" w:hAnsi="Arial" w:cs="Arial"/>
          <w:sz w:val="24"/>
          <w:szCs w:val="24"/>
        </w:rPr>
        <w:t>The scheme will be offered to applications which meet eligibility criteria (see Appendix</w:t>
      </w:r>
      <w:r w:rsidR="000C79E3">
        <w:rPr>
          <w:rFonts w:ascii="Arial" w:hAnsi="Arial" w:cs="Arial"/>
          <w:sz w:val="24"/>
          <w:szCs w:val="24"/>
        </w:rPr>
        <w:t xml:space="preserve"> 2</w:t>
      </w:r>
      <w:r w:rsidRPr="000F15D0">
        <w:rPr>
          <w:rFonts w:ascii="Arial" w:hAnsi="Arial" w:cs="Arial"/>
          <w:sz w:val="24"/>
          <w:szCs w:val="24"/>
        </w:rPr>
        <w:t xml:space="preserve">), pass a scoring threshold, are the highest priority for funding when reviewed </w:t>
      </w:r>
      <w:r w:rsidR="00952306">
        <w:rPr>
          <w:rFonts w:ascii="Arial" w:hAnsi="Arial" w:cs="Arial"/>
          <w:sz w:val="24"/>
          <w:szCs w:val="24"/>
        </w:rPr>
        <w:t>by the Defra HBRG</w:t>
      </w:r>
      <w:r w:rsidRPr="000F15D0">
        <w:rPr>
          <w:rFonts w:ascii="Arial" w:hAnsi="Arial" w:cs="Arial"/>
          <w:sz w:val="24"/>
          <w:szCs w:val="24"/>
        </w:rPr>
        <w:t xml:space="preserve"> panel, and subject to budget being available. The objective of the scheme is to fund examples of buildings which will enhance cultural heritage features, landscape, </w:t>
      </w:r>
      <w:proofErr w:type="gramStart"/>
      <w:r w:rsidRPr="000F15D0">
        <w:rPr>
          <w:rFonts w:ascii="Arial" w:hAnsi="Arial" w:cs="Arial"/>
          <w:sz w:val="24"/>
          <w:szCs w:val="24"/>
        </w:rPr>
        <w:t>wildlife</w:t>
      </w:r>
      <w:proofErr w:type="gramEnd"/>
      <w:r w:rsidRPr="000F15D0">
        <w:rPr>
          <w:rFonts w:ascii="Arial" w:hAnsi="Arial" w:cs="Arial"/>
          <w:sz w:val="24"/>
          <w:szCs w:val="24"/>
        </w:rPr>
        <w:t xml:space="preserve"> and public engagement with the environment.</w:t>
      </w:r>
    </w:p>
    <w:p w14:paraId="369C4F1A" w14:textId="77777777" w:rsidR="007F7672" w:rsidRPr="000F15D0" w:rsidRDefault="007F7672">
      <w:pPr>
        <w:rPr>
          <w:rFonts w:ascii="Arial" w:hAnsi="Arial" w:cs="Arial"/>
          <w:sz w:val="24"/>
          <w:szCs w:val="24"/>
        </w:rPr>
      </w:pPr>
      <w:r w:rsidRPr="000F15D0">
        <w:rPr>
          <w:rFonts w:ascii="Arial" w:hAnsi="Arial" w:cs="Arial"/>
          <w:sz w:val="24"/>
          <w:szCs w:val="24"/>
        </w:rPr>
        <w:br w:type="page"/>
      </w:r>
    </w:p>
    <w:p w14:paraId="5AD720E1" w14:textId="5A30AB42" w:rsidR="000728EA" w:rsidRPr="008732B1" w:rsidRDefault="000273B5" w:rsidP="008732B1">
      <w:pPr>
        <w:pStyle w:val="Heading1"/>
        <w:rPr>
          <w:rFonts w:ascii="Arial" w:eastAsia="Calibri" w:hAnsi="Arial" w:cs="Arial"/>
          <w:b/>
          <w:bCs/>
          <w:color w:val="auto"/>
          <w:sz w:val="24"/>
          <w:szCs w:val="24"/>
          <w:u w:val="single"/>
        </w:rPr>
      </w:pPr>
      <w:r w:rsidRPr="008732B1">
        <w:rPr>
          <w:rFonts w:ascii="Arial" w:eastAsia="Calibri" w:hAnsi="Arial" w:cs="Arial"/>
          <w:b/>
          <w:bCs/>
          <w:color w:val="auto"/>
          <w:sz w:val="24"/>
          <w:szCs w:val="24"/>
          <w:u w:val="single"/>
        </w:rPr>
        <w:lastRenderedPageBreak/>
        <w:t>Part 2</w:t>
      </w:r>
      <w:r w:rsidR="00B34054" w:rsidRPr="008732B1">
        <w:rPr>
          <w:rFonts w:ascii="Arial" w:eastAsia="Calibri" w:hAnsi="Arial" w:cs="Arial"/>
          <w:b/>
          <w:bCs/>
          <w:color w:val="auto"/>
          <w:sz w:val="24"/>
          <w:szCs w:val="24"/>
          <w:u w:val="single"/>
        </w:rPr>
        <w:t xml:space="preserve"> </w:t>
      </w:r>
      <w:r w:rsidR="008A2DC8">
        <w:rPr>
          <w:rFonts w:ascii="Arial" w:eastAsia="Calibri" w:hAnsi="Arial" w:cs="Arial"/>
          <w:b/>
          <w:bCs/>
          <w:color w:val="auto"/>
          <w:sz w:val="24"/>
          <w:szCs w:val="24"/>
          <w:u w:val="single"/>
        </w:rPr>
        <w:t>–</w:t>
      </w:r>
      <w:r w:rsidR="00B34054" w:rsidRPr="008732B1">
        <w:rPr>
          <w:rFonts w:ascii="Arial" w:eastAsia="Calibri" w:hAnsi="Arial" w:cs="Arial"/>
          <w:b/>
          <w:bCs/>
          <w:color w:val="auto"/>
          <w:sz w:val="24"/>
          <w:szCs w:val="24"/>
          <w:u w:val="single"/>
        </w:rPr>
        <w:t xml:space="preserve"> Application</w:t>
      </w:r>
    </w:p>
    <w:p w14:paraId="47C5B266" w14:textId="77777777" w:rsidR="002F1145" w:rsidRDefault="002F1145" w:rsidP="00D8384B">
      <w:pPr>
        <w:rPr>
          <w:rFonts w:ascii="Arial" w:hAnsi="Arial" w:cs="Arial"/>
          <w:b/>
          <w:bCs/>
          <w:sz w:val="24"/>
          <w:szCs w:val="24"/>
        </w:rPr>
      </w:pPr>
    </w:p>
    <w:p w14:paraId="5D2B2215" w14:textId="77777777" w:rsidR="00BC7D8D" w:rsidRDefault="00BE10E1" w:rsidP="00E90E16">
      <w:pPr>
        <w:autoSpaceDE w:val="0"/>
        <w:autoSpaceDN w:val="0"/>
        <w:adjustRightInd w:val="0"/>
        <w:rPr>
          <w:rFonts w:ascii="Arial" w:hAnsi="Arial" w:cs="Arial"/>
          <w:bCs/>
          <w:sz w:val="24"/>
          <w:szCs w:val="24"/>
        </w:rPr>
      </w:pPr>
      <w:r w:rsidRPr="00037E28">
        <w:rPr>
          <w:rFonts w:ascii="Arial" w:hAnsi="Arial" w:cs="Arial"/>
          <w:bCs/>
          <w:sz w:val="24"/>
          <w:szCs w:val="24"/>
        </w:rPr>
        <w:t xml:space="preserve">Important: </w:t>
      </w:r>
      <w:r w:rsidR="001C535D">
        <w:rPr>
          <w:rFonts w:ascii="Arial" w:hAnsi="Arial" w:cs="Arial"/>
          <w:bCs/>
          <w:sz w:val="24"/>
          <w:szCs w:val="24"/>
        </w:rPr>
        <w:t>Before completing this form, y</w:t>
      </w:r>
      <w:r w:rsidR="00AF66CC">
        <w:rPr>
          <w:rFonts w:ascii="Arial" w:hAnsi="Arial" w:cs="Arial"/>
          <w:bCs/>
          <w:sz w:val="24"/>
          <w:szCs w:val="24"/>
        </w:rPr>
        <w:t xml:space="preserve">ou must discuss </w:t>
      </w:r>
      <w:r w:rsidR="001C535D">
        <w:rPr>
          <w:rFonts w:ascii="Arial" w:hAnsi="Arial" w:cs="Arial"/>
          <w:bCs/>
          <w:sz w:val="24"/>
          <w:szCs w:val="24"/>
        </w:rPr>
        <w:t xml:space="preserve">your </w:t>
      </w:r>
      <w:r w:rsidR="00BF1575">
        <w:rPr>
          <w:rFonts w:ascii="Arial" w:hAnsi="Arial" w:cs="Arial"/>
          <w:bCs/>
          <w:sz w:val="24"/>
          <w:szCs w:val="24"/>
        </w:rPr>
        <w:t xml:space="preserve">historic building </w:t>
      </w:r>
      <w:r w:rsidR="001C535D">
        <w:rPr>
          <w:rFonts w:ascii="Arial" w:hAnsi="Arial" w:cs="Arial"/>
          <w:bCs/>
          <w:sz w:val="24"/>
          <w:szCs w:val="24"/>
        </w:rPr>
        <w:t xml:space="preserve">project </w:t>
      </w:r>
      <w:r w:rsidR="00BF1575">
        <w:rPr>
          <w:rFonts w:ascii="Arial" w:hAnsi="Arial" w:cs="Arial"/>
          <w:bCs/>
          <w:sz w:val="24"/>
          <w:szCs w:val="24"/>
        </w:rPr>
        <w:t xml:space="preserve">with your local National Park or AONB FiPL team. </w:t>
      </w:r>
    </w:p>
    <w:p w14:paraId="2F554486" w14:textId="77777777" w:rsidR="00BC7D8D" w:rsidRDefault="00BC7D8D" w:rsidP="00E90E16">
      <w:pPr>
        <w:autoSpaceDE w:val="0"/>
        <w:autoSpaceDN w:val="0"/>
        <w:adjustRightInd w:val="0"/>
        <w:rPr>
          <w:rFonts w:ascii="Arial" w:hAnsi="Arial" w:cs="Arial"/>
          <w:bCs/>
          <w:sz w:val="24"/>
          <w:szCs w:val="24"/>
        </w:rPr>
      </w:pPr>
    </w:p>
    <w:p w14:paraId="09CB47CD" w14:textId="2D714576" w:rsidR="002A6860" w:rsidRDefault="00DC096D" w:rsidP="00E90E16">
      <w:pPr>
        <w:autoSpaceDE w:val="0"/>
        <w:autoSpaceDN w:val="0"/>
        <w:adjustRightInd w:val="0"/>
        <w:rPr>
          <w:rFonts w:ascii="Arial" w:hAnsi="Arial" w:cs="Arial"/>
          <w:bCs/>
          <w:sz w:val="24"/>
          <w:szCs w:val="24"/>
        </w:rPr>
      </w:pPr>
      <w:r>
        <w:rPr>
          <w:rFonts w:ascii="Arial" w:hAnsi="Arial" w:cs="Arial"/>
          <w:bCs/>
          <w:sz w:val="24"/>
          <w:szCs w:val="24"/>
        </w:rPr>
        <w:t>When</w:t>
      </w:r>
      <w:r w:rsidR="00BE10E1" w:rsidRPr="00037E28">
        <w:rPr>
          <w:rFonts w:ascii="Arial" w:hAnsi="Arial" w:cs="Arial"/>
          <w:bCs/>
          <w:sz w:val="24"/>
          <w:szCs w:val="24"/>
        </w:rPr>
        <w:t xml:space="preserve"> compl</w:t>
      </w:r>
      <w:r w:rsidR="002A6860" w:rsidRPr="00037E28">
        <w:rPr>
          <w:rFonts w:ascii="Arial" w:hAnsi="Arial" w:cs="Arial"/>
          <w:bCs/>
          <w:sz w:val="24"/>
          <w:szCs w:val="24"/>
        </w:rPr>
        <w:t>et</w:t>
      </w:r>
      <w:r>
        <w:rPr>
          <w:rFonts w:ascii="Arial" w:hAnsi="Arial" w:cs="Arial"/>
          <w:bCs/>
          <w:sz w:val="24"/>
          <w:szCs w:val="24"/>
        </w:rPr>
        <w:t>ing</w:t>
      </w:r>
      <w:r w:rsidR="002A6860" w:rsidRPr="00037E28">
        <w:rPr>
          <w:rFonts w:ascii="Arial" w:hAnsi="Arial" w:cs="Arial"/>
          <w:bCs/>
          <w:sz w:val="24"/>
          <w:szCs w:val="24"/>
        </w:rPr>
        <w:t xml:space="preserve"> this form</w:t>
      </w:r>
      <w:r w:rsidR="00BC7D8D">
        <w:rPr>
          <w:rFonts w:ascii="Arial" w:hAnsi="Arial" w:cs="Arial"/>
          <w:bCs/>
          <w:sz w:val="24"/>
          <w:szCs w:val="24"/>
        </w:rPr>
        <w:t>,</w:t>
      </w:r>
      <w:r w:rsidR="002A6860" w:rsidRPr="00037E28">
        <w:rPr>
          <w:rFonts w:ascii="Arial" w:hAnsi="Arial" w:cs="Arial"/>
          <w:bCs/>
          <w:sz w:val="24"/>
          <w:szCs w:val="24"/>
        </w:rPr>
        <w:t xml:space="preserve"> please </w:t>
      </w:r>
      <w:r>
        <w:rPr>
          <w:rFonts w:ascii="Arial" w:hAnsi="Arial" w:cs="Arial"/>
          <w:bCs/>
          <w:sz w:val="24"/>
          <w:szCs w:val="24"/>
        </w:rPr>
        <w:t>refer to</w:t>
      </w:r>
      <w:r w:rsidRPr="00037E28">
        <w:rPr>
          <w:rFonts w:ascii="Arial" w:hAnsi="Arial" w:cs="Arial"/>
          <w:bCs/>
          <w:sz w:val="24"/>
          <w:szCs w:val="24"/>
        </w:rPr>
        <w:t xml:space="preserve"> </w:t>
      </w:r>
      <w:r w:rsidR="002A6860" w:rsidRPr="00037E28">
        <w:rPr>
          <w:rFonts w:ascii="Arial" w:hAnsi="Arial" w:cs="Arial"/>
          <w:bCs/>
          <w:sz w:val="24"/>
          <w:szCs w:val="24"/>
        </w:rPr>
        <w:t xml:space="preserve">the </w:t>
      </w:r>
      <w:hyperlink r:id="rId12" w:history="1">
        <w:r w:rsidR="00BC7D8D" w:rsidRPr="00C5457D">
          <w:rPr>
            <w:rStyle w:val="Hyperlink"/>
            <w:rFonts w:ascii="Arial" w:hAnsi="Arial" w:cs="Arial"/>
            <w:b/>
            <w:iCs/>
            <w:sz w:val="24"/>
            <w:szCs w:val="24"/>
          </w:rPr>
          <w:t>FiPL Historic Buildings restoration and repair guidance for applicants</w:t>
        </w:r>
      </w:hyperlink>
      <w:r w:rsidR="00C5457D">
        <w:rPr>
          <w:rFonts w:ascii="Arial" w:hAnsi="Arial" w:cs="Arial"/>
          <w:b/>
          <w:iCs/>
          <w:color w:val="000000"/>
          <w:sz w:val="24"/>
          <w:szCs w:val="24"/>
        </w:rPr>
        <w:t>.</w:t>
      </w:r>
    </w:p>
    <w:p w14:paraId="11D67F55" w14:textId="77777777" w:rsidR="002F1145" w:rsidRPr="00037E28" w:rsidRDefault="002F1145" w:rsidP="002A6860">
      <w:pPr>
        <w:rPr>
          <w:rFonts w:ascii="Arial" w:hAnsi="Arial" w:cs="Arial"/>
          <w:bCs/>
          <w:sz w:val="24"/>
          <w:szCs w:val="24"/>
        </w:rPr>
      </w:pPr>
    </w:p>
    <w:p w14:paraId="3838ED48" w14:textId="5D328DB1" w:rsidR="00160144" w:rsidRPr="00037E28" w:rsidRDefault="00BE10E1" w:rsidP="002A6860">
      <w:pPr>
        <w:rPr>
          <w:rFonts w:ascii="Arial" w:hAnsi="Arial" w:cs="Arial"/>
          <w:color w:val="000000"/>
          <w:sz w:val="24"/>
          <w:szCs w:val="24"/>
        </w:rPr>
      </w:pPr>
      <w:r w:rsidRPr="00037E28">
        <w:rPr>
          <w:rFonts w:ascii="Arial" w:hAnsi="Arial" w:cs="Arial"/>
          <w:sz w:val="24"/>
          <w:szCs w:val="24"/>
        </w:rPr>
        <w:t xml:space="preserve">The information you provide will be </w:t>
      </w:r>
      <w:r w:rsidR="00D8456F" w:rsidRPr="00037E28">
        <w:rPr>
          <w:rFonts w:ascii="Arial" w:hAnsi="Arial" w:cs="Arial"/>
          <w:sz w:val="24"/>
          <w:szCs w:val="24"/>
        </w:rPr>
        <w:t xml:space="preserve">used </w:t>
      </w:r>
      <w:r w:rsidR="002970D3">
        <w:rPr>
          <w:rFonts w:ascii="Arial" w:hAnsi="Arial" w:cs="Arial"/>
          <w:sz w:val="24"/>
          <w:szCs w:val="24"/>
        </w:rPr>
        <w:t xml:space="preserve">initially </w:t>
      </w:r>
      <w:r w:rsidR="00D8456F" w:rsidRPr="00037E28">
        <w:rPr>
          <w:rFonts w:ascii="Arial" w:hAnsi="Arial" w:cs="Arial"/>
          <w:sz w:val="24"/>
          <w:szCs w:val="24"/>
        </w:rPr>
        <w:t>by your Nati</w:t>
      </w:r>
      <w:r w:rsidR="00221F6A" w:rsidRPr="00037E28">
        <w:rPr>
          <w:rFonts w:ascii="Arial" w:hAnsi="Arial" w:cs="Arial"/>
          <w:sz w:val="24"/>
          <w:szCs w:val="24"/>
        </w:rPr>
        <w:t xml:space="preserve">onal Park </w:t>
      </w:r>
      <w:r w:rsidR="00964691">
        <w:rPr>
          <w:rFonts w:ascii="Arial" w:hAnsi="Arial" w:cs="Arial"/>
          <w:sz w:val="24"/>
          <w:szCs w:val="24"/>
        </w:rPr>
        <w:t>or</w:t>
      </w:r>
      <w:r w:rsidR="005E4FDC">
        <w:rPr>
          <w:rFonts w:ascii="Arial" w:hAnsi="Arial" w:cs="Arial"/>
          <w:sz w:val="24"/>
          <w:szCs w:val="24"/>
        </w:rPr>
        <w:t xml:space="preserve"> </w:t>
      </w:r>
      <w:r w:rsidR="002970D3">
        <w:rPr>
          <w:rFonts w:ascii="Arial" w:hAnsi="Arial" w:cs="Arial"/>
          <w:sz w:val="24"/>
          <w:szCs w:val="24"/>
        </w:rPr>
        <w:t xml:space="preserve">AONB </w:t>
      </w:r>
      <w:r w:rsidR="005E4FDC">
        <w:rPr>
          <w:rFonts w:ascii="Arial" w:hAnsi="Arial" w:cs="Arial"/>
          <w:sz w:val="24"/>
          <w:szCs w:val="24"/>
        </w:rPr>
        <w:t>FiPL Team</w:t>
      </w:r>
      <w:r w:rsidR="000576FB" w:rsidRPr="00037E28">
        <w:rPr>
          <w:rFonts w:ascii="Arial" w:hAnsi="Arial" w:cs="Arial"/>
          <w:sz w:val="24"/>
          <w:szCs w:val="24"/>
        </w:rPr>
        <w:t xml:space="preserve"> to carry out</w:t>
      </w:r>
      <w:r w:rsidRPr="00037E28">
        <w:rPr>
          <w:rFonts w:ascii="Arial" w:hAnsi="Arial" w:cs="Arial"/>
          <w:sz w:val="24"/>
          <w:szCs w:val="24"/>
        </w:rPr>
        <w:t xml:space="preserve"> an initial desk based sift to assess the eligibility, </w:t>
      </w:r>
      <w:r w:rsidR="00952306" w:rsidRPr="00037E28">
        <w:rPr>
          <w:rFonts w:ascii="Arial" w:hAnsi="Arial" w:cs="Arial"/>
          <w:sz w:val="24"/>
          <w:szCs w:val="24"/>
        </w:rPr>
        <w:t>suitability,</w:t>
      </w:r>
      <w:r w:rsidRPr="00037E28">
        <w:rPr>
          <w:rFonts w:ascii="Arial" w:hAnsi="Arial" w:cs="Arial"/>
          <w:sz w:val="24"/>
          <w:szCs w:val="24"/>
        </w:rPr>
        <w:t xml:space="preserve"> and value for money of your proposal</w:t>
      </w:r>
      <w:r w:rsidR="003B0412">
        <w:rPr>
          <w:rFonts w:ascii="Arial" w:hAnsi="Arial" w:cs="Arial"/>
          <w:sz w:val="24"/>
          <w:szCs w:val="24"/>
        </w:rPr>
        <w:t xml:space="preserve">, followed by </w:t>
      </w:r>
      <w:r w:rsidR="00952306">
        <w:rPr>
          <w:rFonts w:ascii="Arial" w:hAnsi="Arial" w:cs="Arial"/>
          <w:sz w:val="24"/>
          <w:szCs w:val="24"/>
        </w:rPr>
        <w:t>the</w:t>
      </w:r>
      <w:r w:rsidR="003B0412">
        <w:rPr>
          <w:rFonts w:ascii="Arial" w:hAnsi="Arial" w:cs="Arial"/>
          <w:sz w:val="24"/>
          <w:szCs w:val="24"/>
        </w:rPr>
        <w:t xml:space="preserve"> Defra </w:t>
      </w:r>
      <w:r w:rsidR="00952306">
        <w:rPr>
          <w:rFonts w:ascii="Arial" w:hAnsi="Arial" w:cs="Arial"/>
          <w:sz w:val="24"/>
          <w:szCs w:val="24"/>
        </w:rPr>
        <w:t xml:space="preserve">HBRG </w:t>
      </w:r>
      <w:r w:rsidR="003B0412">
        <w:rPr>
          <w:rFonts w:ascii="Arial" w:hAnsi="Arial" w:cs="Arial"/>
          <w:sz w:val="24"/>
          <w:szCs w:val="24"/>
        </w:rPr>
        <w:t>panel</w:t>
      </w:r>
      <w:r w:rsidR="00807746">
        <w:rPr>
          <w:rFonts w:ascii="Arial" w:hAnsi="Arial" w:cs="Arial"/>
          <w:sz w:val="24"/>
          <w:szCs w:val="24"/>
        </w:rPr>
        <w:t xml:space="preserve"> approval</w:t>
      </w:r>
      <w:r w:rsidRPr="00037E28">
        <w:rPr>
          <w:rFonts w:ascii="Arial" w:hAnsi="Arial" w:cs="Arial"/>
          <w:sz w:val="24"/>
          <w:szCs w:val="24"/>
        </w:rPr>
        <w:t>.</w:t>
      </w:r>
      <w:r w:rsidR="00160144" w:rsidRPr="00037E28">
        <w:rPr>
          <w:rFonts w:ascii="Arial" w:hAnsi="Arial" w:cs="Arial"/>
          <w:color w:val="000000"/>
          <w:sz w:val="24"/>
          <w:szCs w:val="24"/>
        </w:rPr>
        <w:t xml:space="preserve"> </w:t>
      </w:r>
    </w:p>
    <w:p w14:paraId="7A0BD96A" w14:textId="77777777" w:rsidR="00807746" w:rsidRDefault="00807746" w:rsidP="00807746">
      <w:pPr>
        <w:autoSpaceDE w:val="0"/>
        <w:autoSpaceDN w:val="0"/>
        <w:adjustRightInd w:val="0"/>
        <w:ind w:left="426" w:hanging="426"/>
        <w:rPr>
          <w:rFonts w:ascii="Arial" w:hAnsi="Arial" w:cs="Arial"/>
          <w:color w:val="000000"/>
          <w:sz w:val="24"/>
          <w:szCs w:val="24"/>
        </w:rPr>
      </w:pPr>
    </w:p>
    <w:p w14:paraId="2E8B210F" w14:textId="77777777" w:rsidR="00BC7D8D" w:rsidRDefault="00160144" w:rsidP="00B34D89">
      <w:pPr>
        <w:autoSpaceDE w:val="0"/>
        <w:autoSpaceDN w:val="0"/>
        <w:adjustRightInd w:val="0"/>
        <w:rPr>
          <w:rFonts w:ascii="Arial" w:hAnsi="Arial" w:cs="Arial"/>
          <w:color w:val="000000"/>
          <w:sz w:val="24"/>
          <w:szCs w:val="24"/>
        </w:rPr>
      </w:pPr>
      <w:r w:rsidRPr="00037E28">
        <w:rPr>
          <w:rFonts w:ascii="Arial" w:hAnsi="Arial" w:cs="Arial"/>
          <w:color w:val="000000"/>
          <w:sz w:val="24"/>
          <w:szCs w:val="24"/>
        </w:rPr>
        <w:t xml:space="preserve">You will need a map </w:t>
      </w:r>
      <w:r w:rsidR="0052413E">
        <w:rPr>
          <w:rFonts w:ascii="Arial" w:hAnsi="Arial" w:cs="Arial"/>
          <w:color w:val="000000"/>
          <w:sz w:val="24"/>
          <w:szCs w:val="24"/>
        </w:rPr>
        <w:t>to complete</w:t>
      </w:r>
      <w:r w:rsidR="008049CB">
        <w:rPr>
          <w:rFonts w:ascii="Arial" w:hAnsi="Arial" w:cs="Arial"/>
          <w:color w:val="000000"/>
          <w:sz w:val="24"/>
          <w:szCs w:val="24"/>
        </w:rPr>
        <w:t xml:space="preserve"> </w:t>
      </w:r>
      <w:r w:rsidR="0052413E">
        <w:rPr>
          <w:rFonts w:ascii="Arial" w:hAnsi="Arial" w:cs="Arial"/>
          <w:color w:val="000000"/>
          <w:sz w:val="24"/>
          <w:szCs w:val="24"/>
        </w:rPr>
        <w:t>Section 2</w:t>
      </w:r>
      <w:r w:rsidRPr="00037E28">
        <w:rPr>
          <w:rFonts w:ascii="Arial" w:hAnsi="Arial" w:cs="Arial"/>
          <w:color w:val="000000"/>
          <w:sz w:val="24"/>
          <w:szCs w:val="24"/>
        </w:rPr>
        <w:t xml:space="preserve">. </w:t>
      </w:r>
    </w:p>
    <w:p w14:paraId="7AF3B9FF" w14:textId="772055DE" w:rsidR="00BE10E1" w:rsidRDefault="00160144" w:rsidP="00B34D89">
      <w:pPr>
        <w:autoSpaceDE w:val="0"/>
        <w:autoSpaceDN w:val="0"/>
        <w:adjustRightInd w:val="0"/>
        <w:rPr>
          <w:rFonts w:ascii="Arial" w:hAnsi="Arial" w:cs="Arial"/>
          <w:color w:val="000000"/>
          <w:sz w:val="24"/>
          <w:szCs w:val="24"/>
        </w:rPr>
      </w:pPr>
      <w:r w:rsidRPr="00037E28">
        <w:rPr>
          <w:rFonts w:ascii="Arial" w:hAnsi="Arial" w:cs="Arial"/>
          <w:color w:val="000000"/>
          <w:sz w:val="24"/>
          <w:szCs w:val="24"/>
        </w:rPr>
        <w:t>A map</w:t>
      </w:r>
      <w:r w:rsidR="00807746">
        <w:rPr>
          <w:rFonts w:ascii="Arial" w:hAnsi="Arial" w:cs="Arial"/>
          <w:color w:val="000000"/>
          <w:sz w:val="24"/>
          <w:szCs w:val="24"/>
        </w:rPr>
        <w:t xml:space="preserve"> </w:t>
      </w:r>
      <w:r w:rsidRPr="00037E28">
        <w:rPr>
          <w:rFonts w:ascii="Arial" w:hAnsi="Arial" w:cs="Arial"/>
          <w:color w:val="000000"/>
          <w:sz w:val="24"/>
          <w:szCs w:val="24"/>
        </w:rPr>
        <w:t>at a scale of at least 1:2,500 is</w:t>
      </w:r>
      <w:r w:rsidR="00B34D89">
        <w:rPr>
          <w:rFonts w:ascii="Arial" w:hAnsi="Arial" w:cs="Arial"/>
          <w:color w:val="000000"/>
          <w:sz w:val="24"/>
          <w:szCs w:val="24"/>
        </w:rPr>
        <w:t xml:space="preserve"> </w:t>
      </w:r>
      <w:r w:rsidRPr="00037E28">
        <w:rPr>
          <w:rFonts w:ascii="Arial" w:hAnsi="Arial" w:cs="Arial"/>
          <w:color w:val="000000"/>
          <w:sz w:val="24"/>
          <w:szCs w:val="24"/>
        </w:rPr>
        <w:t>recommended.</w:t>
      </w:r>
    </w:p>
    <w:p w14:paraId="72354AA7" w14:textId="77777777" w:rsidR="00B34D89" w:rsidRPr="00037E28" w:rsidRDefault="00B34D89" w:rsidP="00807746">
      <w:pPr>
        <w:autoSpaceDE w:val="0"/>
        <w:autoSpaceDN w:val="0"/>
        <w:adjustRightInd w:val="0"/>
        <w:ind w:left="426" w:hanging="426"/>
        <w:rPr>
          <w:rFonts w:ascii="Arial" w:hAnsi="Arial" w:cs="Arial"/>
          <w:color w:val="000000"/>
          <w:sz w:val="24"/>
          <w:szCs w:val="24"/>
        </w:rPr>
      </w:pPr>
    </w:p>
    <w:p w14:paraId="6D2A40C5" w14:textId="190DB1D5" w:rsidR="00BE10E1" w:rsidRPr="00037E28" w:rsidRDefault="00BE10E1" w:rsidP="00F25E23">
      <w:pPr>
        <w:autoSpaceDE w:val="0"/>
        <w:autoSpaceDN w:val="0"/>
        <w:adjustRightInd w:val="0"/>
        <w:rPr>
          <w:rFonts w:ascii="Arial" w:hAnsi="Arial" w:cs="Arial"/>
          <w:sz w:val="24"/>
          <w:szCs w:val="24"/>
        </w:rPr>
      </w:pPr>
      <w:r w:rsidRPr="00F25E23">
        <w:rPr>
          <w:rFonts w:ascii="Arial" w:hAnsi="Arial" w:cs="Arial"/>
          <w:sz w:val="24"/>
          <w:szCs w:val="24"/>
        </w:rPr>
        <w:t>If you require more space for any section</w:t>
      </w:r>
      <w:r w:rsidR="00952306">
        <w:rPr>
          <w:rFonts w:ascii="Arial" w:hAnsi="Arial" w:cs="Arial"/>
          <w:sz w:val="24"/>
          <w:szCs w:val="24"/>
        </w:rPr>
        <w:t>,</w:t>
      </w:r>
      <w:r w:rsidRPr="00F25E23">
        <w:rPr>
          <w:rFonts w:ascii="Arial" w:hAnsi="Arial" w:cs="Arial"/>
          <w:sz w:val="24"/>
          <w:szCs w:val="24"/>
        </w:rPr>
        <w:t xml:space="preserve"> please </w:t>
      </w:r>
      <w:proofErr w:type="gramStart"/>
      <w:r w:rsidRPr="00F25E23">
        <w:rPr>
          <w:rFonts w:ascii="Arial" w:hAnsi="Arial" w:cs="Arial"/>
          <w:sz w:val="24"/>
          <w:szCs w:val="24"/>
        </w:rPr>
        <w:t>continue on</w:t>
      </w:r>
      <w:proofErr w:type="gramEnd"/>
      <w:r w:rsidRPr="00F25E23">
        <w:rPr>
          <w:rFonts w:ascii="Arial" w:hAnsi="Arial" w:cs="Arial"/>
          <w:sz w:val="24"/>
          <w:szCs w:val="24"/>
        </w:rPr>
        <w:t xml:space="preserve"> a separate sheet, ensuring that you add </w:t>
      </w:r>
      <w:r w:rsidR="00160144" w:rsidRPr="00F25E23">
        <w:rPr>
          <w:rFonts w:ascii="Arial" w:hAnsi="Arial" w:cs="Arial"/>
          <w:sz w:val="24"/>
          <w:szCs w:val="24"/>
        </w:rPr>
        <w:t>your name and address</w:t>
      </w:r>
      <w:r w:rsidRPr="00F25E23">
        <w:rPr>
          <w:rFonts w:ascii="Arial" w:hAnsi="Arial" w:cs="Arial"/>
          <w:sz w:val="24"/>
          <w:szCs w:val="24"/>
        </w:rPr>
        <w:t>, sign and date each sheet.</w:t>
      </w:r>
      <w:r w:rsidR="00F25E23">
        <w:rPr>
          <w:rFonts w:ascii="Arial" w:hAnsi="Arial" w:cs="Arial"/>
          <w:sz w:val="24"/>
          <w:szCs w:val="24"/>
        </w:rPr>
        <w:t xml:space="preserve"> </w:t>
      </w:r>
      <w:r w:rsidRPr="00F25E23">
        <w:rPr>
          <w:rFonts w:ascii="Arial" w:hAnsi="Arial" w:cs="Arial"/>
          <w:sz w:val="24"/>
          <w:szCs w:val="24"/>
        </w:rPr>
        <w:t xml:space="preserve">Please send your completed form, together with any maps or supporting documentation to </w:t>
      </w:r>
      <w:r w:rsidR="00037E28" w:rsidRPr="00F25E23">
        <w:rPr>
          <w:rFonts w:ascii="Arial" w:hAnsi="Arial" w:cs="Arial"/>
          <w:sz w:val="24"/>
          <w:szCs w:val="24"/>
        </w:rPr>
        <w:t xml:space="preserve">your </w:t>
      </w:r>
      <w:r w:rsidR="00964691" w:rsidRPr="00F25E23">
        <w:rPr>
          <w:rFonts w:ascii="Arial" w:hAnsi="Arial" w:cs="Arial"/>
          <w:sz w:val="24"/>
          <w:szCs w:val="24"/>
        </w:rPr>
        <w:t xml:space="preserve">local </w:t>
      </w:r>
      <w:r w:rsidR="00037E28" w:rsidRPr="00F25E23">
        <w:rPr>
          <w:rFonts w:ascii="Arial" w:hAnsi="Arial" w:cs="Arial"/>
          <w:sz w:val="24"/>
          <w:szCs w:val="24"/>
        </w:rPr>
        <w:t>National Park</w:t>
      </w:r>
      <w:r w:rsidR="00D01690" w:rsidRPr="00F25E23">
        <w:rPr>
          <w:rFonts w:ascii="Arial" w:hAnsi="Arial" w:cs="Arial"/>
          <w:sz w:val="24"/>
          <w:szCs w:val="24"/>
        </w:rPr>
        <w:t xml:space="preserve"> </w:t>
      </w:r>
      <w:r w:rsidR="00964691" w:rsidRPr="00F25E23">
        <w:rPr>
          <w:rFonts w:ascii="Arial" w:hAnsi="Arial" w:cs="Arial"/>
          <w:sz w:val="24"/>
          <w:szCs w:val="24"/>
        </w:rPr>
        <w:t>or</w:t>
      </w:r>
      <w:r w:rsidR="003B0412" w:rsidRPr="00F25E23">
        <w:rPr>
          <w:rFonts w:ascii="Arial" w:hAnsi="Arial" w:cs="Arial"/>
          <w:sz w:val="24"/>
          <w:szCs w:val="24"/>
        </w:rPr>
        <w:t xml:space="preserve"> AONB FiPL team</w:t>
      </w:r>
      <w:r w:rsidRPr="00F25E23">
        <w:rPr>
          <w:rFonts w:ascii="Arial" w:hAnsi="Arial" w:cs="Arial"/>
          <w:sz w:val="24"/>
          <w:szCs w:val="24"/>
        </w:rPr>
        <w:t>.</w:t>
      </w:r>
      <w:r w:rsidR="00F25E23">
        <w:rPr>
          <w:rFonts w:ascii="Arial" w:hAnsi="Arial" w:cs="Arial"/>
          <w:sz w:val="24"/>
          <w:szCs w:val="24"/>
        </w:rPr>
        <w:t xml:space="preserve"> </w:t>
      </w:r>
    </w:p>
    <w:p w14:paraId="31824CAB" w14:textId="77777777" w:rsidR="00465FAD" w:rsidRDefault="00465FAD" w:rsidP="005B3E68">
      <w:pPr>
        <w:rPr>
          <w:rFonts w:ascii="Arial" w:hAnsi="Arial" w:cs="Arial"/>
          <w:b/>
          <w:bCs/>
          <w:color w:val="000000"/>
          <w:sz w:val="24"/>
          <w:szCs w:val="24"/>
        </w:rPr>
      </w:pPr>
    </w:p>
    <w:p w14:paraId="5D68F4E4" w14:textId="773E7102" w:rsidR="005B3E68" w:rsidRPr="005B3E68" w:rsidRDefault="005B3E68" w:rsidP="005B3E68">
      <w:pPr>
        <w:rPr>
          <w:rFonts w:ascii="Arial" w:hAnsi="Arial" w:cs="Arial"/>
          <w:b/>
          <w:bCs/>
          <w:color w:val="000000"/>
          <w:sz w:val="24"/>
          <w:szCs w:val="24"/>
        </w:rPr>
      </w:pPr>
      <w:r w:rsidRPr="005B3E68">
        <w:rPr>
          <w:rFonts w:ascii="Arial" w:hAnsi="Arial" w:cs="Arial"/>
          <w:b/>
          <w:bCs/>
          <w:color w:val="000000"/>
          <w:sz w:val="24"/>
          <w:szCs w:val="24"/>
        </w:rPr>
        <w:t>Application Process</w:t>
      </w:r>
    </w:p>
    <w:p w14:paraId="3D809FBE" w14:textId="77777777" w:rsidR="00C73B40" w:rsidRDefault="00C73B40" w:rsidP="005B3E68">
      <w:pPr>
        <w:rPr>
          <w:rFonts w:ascii="Arial" w:hAnsi="Arial" w:cs="Arial"/>
          <w:color w:val="000000"/>
          <w:sz w:val="24"/>
          <w:szCs w:val="24"/>
        </w:rPr>
      </w:pPr>
    </w:p>
    <w:p w14:paraId="1E87C6DE" w14:textId="1BF8675B" w:rsidR="005B3E68" w:rsidRPr="00C73B40" w:rsidRDefault="005B3E68" w:rsidP="005B3E68">
      <w:pPr>
        <w:rPr>
          <w:rFonts w:ascii="Arial" w:hAnsi="Arial" w:cs="Arial"/>
          <w:i/>
          <w:iCs/>
          <w:color w:val="000000"/>
          <w:sz w:val="24"/>
          <w:szCs w:val="24"/>
        </w:rPr>
      </w:pPr>
      <w:r w:rsidRPr="00C73B40">
        <w:rPr>
          <w:rFonts w:ascii="Arial" w:hAnsi="Arial" w:cs="Arial"/>
          <w:i/>
          <w:iCs/>
          <w:color w:val="000000"/>
          <w:sz w:val="24"/>
          <w:szCs w:val="24"/>
        </w:rPr>
        <w:t xml:space="preserve">Please refer to the HBRG process flow </w:t>
      </w:r>
      <w:r w:rsidR="008A2DC8">
        <w:rPr>
          <w:rFonts w:ascii="Arial" w:hAnsi="Arial" w:cs="Arial"/>
          <w:i/>
          <w:iCs/>
          <w:color w:val="000000"/>
          <w:sz w:val="24"/>
          <w:szCs w:val="24"/>
        </w:rPr>
        <w:t xml:space="preserve">in </w:t>
      </w:r>
      <w:r w:rsidRPr="00C73B40">
        <w:rPr>
          <w:rFonts w:ascii="Arial" w:hAnsi="Arial" w:cs="Arial"/>
          <w:i/>
          <w:iCs/>
          <w:color w:val="000000"/>
          <w:sz w:val="24"/>
          <w:szCs w:val="24"/>
        </w:rPr>
        <w:t>Annex 1</w:t>
      </w:r>
    </w:p>
    <w:p w14:paraId="54AA9EEA" w14:textId="77777777" w:rsidR="002C4557" w:rsidRDefault="002C4557" w:rsidP="002C4557">
      <w:pPr>
        <w:rPr>
          <w:rFonts w:ascii="Arial" w:hAnsi="Arial" w:cs="Arial"/>
          <w:b/>
          <w:bCs/>
          <w:color w:val="000000"/>
          <w:sz w:val="24"/>
          <w:szCs w:val="24"/>
        </w:rPr>
      </w:pPr>
    </w:p>
    <w:p w14:paraId="621ECF55" w14:textId="5DAD37B3" w:rsidR="002C4557" w:rsidRPr="002C4557" w:rsidRDefault="002C4557" w:rsidP="002C4557">
      <w:pPr>
        <w:rPr>
          <w:rFonts w:ascii="Arial" w:hAnsi="Arial" w:cs="Arial"/>
          <w:color w:val="000000"/>
          <w:sz w:val="24"/>
          <w:szCs w:val="24"/>
        </w:rPr>
      </w:pPr>
      <w:r w:rsidRPr="002C4557">
        <w:rPr>
          <w:rFonts w:ascii="Arial" w:hAnsi="Arial" w:cs="Arial"/>
          <w:color w:val="000000"/>
          <w:sz w:val="24"/>
          <w:szCs w:val="24"/>
        </w:rPr>
        <w:t xml:space="preserve">Once </w:t>
      </w:r>
      <w:r w:rsidR="00E83641">
        <w:rPr>
          <w:rFonts w:ascii="Arial" w:hAnsi="Arial" w:cs="Arial"/>
          <w:color w:val="000000"/>
          <w:sz w:val="24"/>
          <w:szCs w:val="24"/>
        </w:rPr>
        <w:t>completed</w:t>
      </w:r>
      <w:r w:rsidRPr="002C4557">
        <w:rPr>
          <w:rFonts w:ascii="Arial" w:hAnsi="Arial" w:cs="Arial"/>
          <w:color w:val="000000"/>
          <w:sz w:val="24"/>
          <w:szCs w:val="24"/>
        </w:rPr>
        <w:t xml:space="preserve">, the FiPL officer must assess and score the HBRG application against the eligibility criteria using </w:t>
      </w:r>
      <w:hyperlink r:id="rId13" w:history="1">
        <w:r w:rsidRPr="00C5457D">
          <w:rPr>
            <w:rStyle w:val="Hyperlink"/>
            <w:rFonts w:ascii="Arial" w:hAnsi="Arial" w:cs="Arial"/>
            <w:b/>
            <w:bCs/>
            <w:sz w:val="24"/>
            <w:szCs w:val="24"/>
          </w:rPr>
          <w:t>Annex 2 ‘FiPL Targeting Historic Building Restoration’ form</w:t>
        </w:r>
      </w:hyperlink>
      <w:r w:rsidR="00C5457D">
        <w:rPr>
          <w:rFonts w:ascii="Arial" w:hAnsi="Arial" w:cs="Arial"/>
          <w:b/>
          <w:bCs/>
          <w:color w:val="000000"/>
          <w:sz w:val="24"/>
          <w:szCs w:val="24"/>
        </w:rPr>
        <w:t>.</w:t>
      </w:r>
    </w:p>
    <w:p w14:paraId="5304E1D8" w14:textId="77777777" w:rsidR="002C4557" w:rsidRPr="002C4557" w:rsidRDefault="002C4557" w:rsidP="002C4557">
      <w:pPr>
        <w:rPr>
          <w:rFonts w:ascii="Arial" w:hAnsi="Arial" w:cs="Arial"/>
          <w:color w:val="000000"/>
          <w:sz w:val="24"/>
          <w:szCs w:val="24"/>
        </w:rPr>
      </w:pPr>
    </w:p>
    <w:p w14:paraId="7D58FFDF" w14:textId="04F2191D" w:rsidR="002C4557" w:rsidRPr="002C4557" w:rsidRDefault="002C4557" w:rsidP="002C4557">
      <w:pPr>
        <w:rPr>
          <w:rFonts w:ascii="Arial" w:hAnsi="Arial" w:cs="Arial"/>
          <w:color w:val="000000"/>
          <w:sz w:val="24"/>
          <w:szCs w:val="24"/>
        </w:rPr>
      </w:pPr>
      <w:r w:rsidRPr="002C4557">
        <w:rPr>
          <w:rFonts w:ascii="Arial" w:hAnsi="Arial" w:cs="Arial"/>
          <w:color w:val="000000"/>
          <w:sz w:val="24"/>
          <w:szCs w:val="24"/>
        </w:rPr>
        <w:t xml:space="preserve">The HBRG application and scoring is then submitted to Defra FiPL team for initial approval by </w:t>
      </w:r>
      <w:r w:rsidR="00E83641">
        <w:rPr>
          <w:rFonts w:ascii="Arial" w:hAnsi="Arial" w:cs="Arial"/>
          <w:color w:val="000000"/>
          <w:sz w:val="24"/>
          <w:szCs w:val="24"/>
        </w:rPr>
        <w:t>the Defra HBRG panel.</w:t>
      </w:r>
    </w:p>
    <w:p w14:paraId="137DE501" w14:textId="77777777" w:rsidR="005B3E68" w:rsidRDefault="005B3E68" w:rsidP="005B3E68">
      <w:pPr>
        <w:rPr>
          <w:rFonts w:ascii="Arial" w:hAnsi="Arial" w:cs="Arial"/>
          <w:color w:val="000000"/>
          <w:sz w:val="24"/>
          <w:szCs w:val="24"/>
        </w:rPr>
      </w:pPr>
    </w:p>
    <w:p w14:paraId="59E4E5AC" w14:textId="27A16676" w:rsidR="005B3E68" w:rsidRDefault="005B3E68" w:rsidP="005B3E68">
      <w:pPr>
        <w:rPr>
          <w:rFonts w:ascii="Arial" w:hAnsi="Arial" w:cs="Arial"/>
          <w:color w:val="000000"/>
          <w:sz w:val="24"/>
          <w:szCs w:val="24"/>
        </w:rPr>
      </w:pPr>
      <w:r w:rsidRPr="005B3E68">
        <w:rPr>
          <w:rFonts w:ascii="Arial" w:hAnsi="Arial" w:cs="Arial"/>
          <w:color w:val="000000"/>
          <w:sz w:val="24"/>
          <w:szCs w:val="24"/>
        </w:rPr>
        <w:t xml:space="preserve">A HBRG application will </w:t>
      </w:r>
      <w:r>
        <w:rPr>
          <w:rFonts w:ascii="Arial" w:hAnsi="Arial" w:cs="Arial"/>
          <w:color w:val="000000"/>
          <w:sz w:val="24"/>
          <w:szCs w:val="24"/>
        </w:rPr>
        <w:t xml:space="preserve">only </w:t>
      </w:r>
      <w:r w:rsidRPr="005B3E68">
        <w:rPr>
          <w:rFonts w:ascii="Arial" w:hAnsi="Arial" w:cs="Arial"/>
          <w:color w:val="000000"/>
          <w:sz w:val="24"/>
          <w:szCs w:val="24"/>
        </w:rPr>
        <w:t xml:space="preserve">be approved </w:t>
      </w:r>
      <w:r>
        <w:rPr>
          <w:rFonts w:ascii="Arial" w:hAnsi="Arial" w:cs="Arial"/>
          <w:color w:val="000000"/>
          <w:sz w:val="24"/>
          <w:szCs w:val="24"/>
        </w:rPr>
        <w:t xml:space="preserve">for funding </w:t>
      </w:r>
      <w:r w:rsidRPr="005B3E68">
        <w:rPr>
          <w:rFonts w:ascii="Arial" w:hAnsi="Arial" w:cs="Arial"/>
          <w:color w:val="000000"/>
          <w:sz w:val="24"/>
          <w:szCs w:val="24"/>
        </w:rPr>
        <w:t>subject to:</w:t>
      </w:r>
    </w:p>
    <w:p w14:paraId="1A3D6115" w14:textId="77777777" w:rsidR="00DF1B5B" w:rsidRPr="005B3E68" w:rsidRDefault="00DF1B5B" w:rsidP="005B3E68">
      <w:pPr>
        <w:rPr>
          <w:rFonts w:ascii="Arial" w:hAnsi="Arial" w:cs="Arial"/>
          <w:color w:val="000000"/>
          <w:sz w:val="24"/>
          <w:szCs w:val="24"/>
        </w:rPr>
      </w:pPr>
    </w:p>
    <w:p w14:paraId="693AF09C" w14:textId="12F02861" w:rsidR="001F0129" w:rsidRPr="001F0129" w:rsidRDefault="001F0129" w:rsidP="001F0129">
      <w:pPr>
        <w:numPr>
          <w:ilvl w:val="0"/>
          <w:numId w:val="47"/>
        </w:numPr>
        <w:rPr>
          <w:rFonts w:ascii="Arial" w:hAnsi="Arial" w:cs="Arial"/>
          <w:color w:val="000000"/>
          <w:sz w:val="24"/>
          <w:szCs w:val="24"/>
        </w:rPr>
      </w:pPr>
      <w:r w:rsidRPr="001F0129">
        <w:rPr>
          <w:rFonts w:ascii="Arial" w:hAnsi="Arial" w:cs="Arial"/>
          <w:color w:val="000000"/>
          <w:sz w:val="24"/>
          <w:szCs w:val="24"/>
        </w:rPr>
        <w:t>Submitting an eligible Historic Building Information Form (HBIF)</w:t>
      </w:r>
    </w:p>
    <w:p w14:paraId="152D80B1" w14:textId="77777777" w:rsidR="001F0129" w:rsidRPr="001F0129" w:rsidRDefault="001F0129" w:rsidP="001F0129">
      <w:pPr>
        <w:numPr>
          <w:ilvl w:val="0"/>
          <w:numId w:val="47"/>
        </w:numPr>
        <w:rPr>
          <w:rFonts w:ascii="Arial" w:hAnsi="Arial" w:cs="Arial"/>
          <w:color w:val="000000"/>
          <w:sz w:val="24"/>
          <w:szCs w:val="24"/>
        </w:rPr>
      </w:pPr>
      <w:r w:rsidRPr="001F0129">
        <w:rPr>
          <w:rFonts w:ascii="Arial" w:hAnsi="Arial" w:cs="Arial"/>
          <w:color w:val="000000"/>
          <w:sz w:val="24"/>
          <w:szCs w:val="24"/>
        </w:rPr>
        <w:t>Passing the Historic Building Restoration score threshold (as per Annex 2)</w:t>
      </w:r>
    </w:p>
    <w:p w14:paraId="0DAECEFC" w14:textId="77777777" w:rsidR="001F0129" w:rsidRPr="001F0129" w:rsidRDefault="001F0129" w:rsidP="001F0129">
      <w:pPr>
        <w:numPr>
          <w:ilvl w:val="0"/>
          <w:numId w:val="47"/>
        </w:numPr>
        <w:rPr>
          <w:rFonts w:ascii="Arial" w:hAnsi="Arial" w:cs="Arial"/>
          <w:color w:val="000000"/>
          <w:sz w:val="24"/>
          <w:szCs w:val="24"/>
        </w:rPr>
      </w:pPr>
      <w:r w:rsidRPr="001F0129">
        <w:rPr>
          <w:rFonts w:ascii="Arial" w:hAnsi="Arial" w:cs="Arial"/>
          <w:color w:val="000000"/>
          <w:sz w:val="24"/>
          <w:szCs w:val="24"/>
        </w:rPr>
        <w:t>HBIF approval from Defra</w:t>
      </w:r>
    </w:p>
    <w:p w14:paraId="0647545F" w14:textId="77777777" w:rsidR="001F0129" w:rsidRPr="001F0129" w:rsidRDefault="001F0129" w:rsidP="001F0129">
      <w:pPr>
        <w:numPr>
          <w:ilvl w:val="0"/>
          <w:numId w:val="47"/>
        </w:numPr>
        <w:rPr>
          <w:rFonts w:ascii="Arial" w:hAnsi="Arial" w:cs="Arial"/>
          <w:color w:val="000000"/>
          <w:sz w:val="24"/>
          <w:szCs w:val="24"/>
        </w:rPr>
      </w:pPr>
      <w:r w:rsidRPr="001F0129">
        <w:rPr>
          <w:rFonts w:ascii="Arial" w:hAnsi="Arial" w:cs="Arial"/>
          <w:color w:val="000000"/>
          <w:sz w:val="24"/>
          <w:szCs w:val="24"/>
        </w:rPr>
        <w:t xml:space="preserve">(Post-HBIF approval) submitting a full FiPL </w:t>
      </w:r>
      <w:proofErr w:type="gramStart"/>
      <w:r w:rsidRPr="001F0129">
        <w:rPr>
          <w:rFonts w:ascii="Arial" w:hAnsi="Arial" w:cs="Arial"/>
          <w:color w:val="000000"/>
          <w:sz w:val="24"/>
          <w:szCs w:val="24"/>
        </w:rPr>
        <w:t>application</w:t>
      </w:r>
      <w:proofErr w:type="gramEnd"/>
    </w:p>
    <w:p w14:paraId="797C642D" w14:textId="77777777" w:rsidR="001F0129" w:rsidRPr="001F0129" w:rsidRDefault="001F0129" w:rsidP="001F0129">
      <w:pPr>
        <w:numPr>
          <w:ilvl w:val="0"/>
          <w:numId w:val="47"/>
        </w:numPr>
        <w:rPr>
          <w:rFonts w:ascii="Arial" w:hAnsi="Arial" w:cs="Arial"/>
          <w:color w:val="000000"/>
          <w:sz w:val="24"/>
          <w:szCs w:val="24"/>
        </w:rPr>
      </w:pPr>
      <w:r w:rsidRPr="001F0129">
        <w:rPr>
          <w:rFonts w:ascii="Arial" w:hAnsi="Arial" w:cs="Arial"/>
          <w:color w:val="000000"/>
          <w:sz w:val="24"/>
          <w:szCs w:val="24"/>
        </w:rPr>
        <w:t xml:space="preserve">Protected Landscape Local Assessment Panel (LAP) approval of the full FiPL </w:t>
      </w:r>
      <w:proofErr w:type="gramStart"/>
      <w:r w:rsidRPr="001F0129">
        <w:rPr>
          <w:rFonts w:ascii="Arial" w:hAnsi="Arial" w:cs="Arial"/>
          <w:color w:val="000000"/>
          <w:sz w:val="24"/>
          <w:szCs w:val="24"/>
        </w:rPr>
        <w:t>application</w:t>
      </w:r>
      <w:proofErr w:type="gramEnd"/>
    </w:p>
    <w:p w14:paraId="341BFDDF" w14:textId="77777777" w:rsidR="001F0129" w:rsidRPr="001F0129" w:rsidRDefault="001F0129" w:rsidP="001F0129">
      <w:pPr>
        <w:numPr>
          <w:ilvl w:val="0"/>
          <w:numId w:val="47"/>
        </w:numPr>
        <w:rPr>
          <w:rFonts w:ascii="Arial" w:hAnsi="Arial" w:cs="Arial"/>
          <w:color w:val="000000"/>
          <w:sz w:val="24"/>
          <w:szCs w:val="24"/>
        </w:rPr>
      </w:pPr>
      <w:r w:rsidRPr="001F0129">
        <w:rPr>
          <w:rFonts w:ascii="Arial" w:hAnsi="Arial" w:cs="Arial"/>
          <w:color w:val="000000"/>
          <w:sz w:val="24"/>
          <w:szCs w:val="24"/>
        </w:rPr>
        <w:t>Defra HBRG panel evaluation and final grant approval</w:t>
      </w:r>
    </w:p>
    <w:p w14:paraId="30E720AA" w14:textId="77777777" w:rsidR="001F0129" w:rsidRPr="001F0129" w:rsidRDefault="001F0129" w:rsidP="001F0129">
      <w:pPr>
        <w:numPr>
          <w:ilvl w:val="0"/>
          <w:numId w:val="47"/>
        </w:numPr>
        <w:rPr>
          <w:rFonts w:ascii="Arial" w:hAnsi="Arial" w:cs="Arial"/>
          <w:color w:val="000000"/>
          <w:sz w:val="24"/>
          <w:szCs w:val="24"/>
        </w:rPr>
      </w:pPr>
      <w:r w:rsidRPr="001F0129">
        <w:rPr>
          <w:rFonts w:ascii="Arial" w:hAnsi="Arial" w:cs="Arial"/>
          <w:color w:val="000000"/>
          <w:sz w:val="24"/>
          <w:szCs w:val="24"/>
        </w:rPr>
        <w:t>Available Defra HBRG budget</w:t>
      </w:r>
    </w:p>
    <w:p w14:paraId="1EDCC9DA" w14:textId="03E40875" w:rsidR="00F808C2" w:rsidRDefault="00F808C2">
      <w:pPr>
        <w:rPr>
          <w:rFonts w:ascii="Arial" w:hAnsi="Arial" w:cs="Arial"/>
          <w:color w:val="000000"/>
          <w:sz w:val="24"/>
          <w:szCs w:val="24"/>
        </w:rPr>
      </w:pPr>
      <w:r>
        <w:rPr>
          <w:rFonts w:ascii="Arial" w:hAnsi="Arial" w:cs="Arial"/>
          <w:color w:val="000000"/>
          <w:sz w:val="24"/>
          <w:szCs w:val="24"/>
        </w:rPr>
        <w:br w:type="page"/>
      </w:r>
    </w:p>
    <w:p w14:paraId="5918F594" w14:textId="1CEEEC6B" w:rsidR="00D31FA3" w:rsidRPr="00F808C2" w:rsidRDefault="00D31FA3" w:rsidP="00F808C2">
      <w:pPr>
        <w:pStyle w:val="Heading2"/>
        <w:rPr>
          <w:rFonts w:ascii="Arial" w:hAnsi="Arial" w:cs="Arial"/>
          <w:b/>
          <w:bCs/>
          <w:color w:val="auto"/>
          <w:sz w:val="24"/>
          <w:szCs w:val="24"/>
        </w:rPr>
      </w:pPr>
      <w:r w:rsidRPr="00F808C2">
        <w:rPr>
          <w:rFonts w:ascii="Arial" w:hAnsi="Arial" w:cs="Arial"/>
          <w:b/>
          <w:bCs/>
          <w:color w:val="auto"/>
          <w:sz w:val="24"/>
          <w:szCs w:val="24"/>
        </w:rPr>
        <w:lastRenderedPageBreak/>
        <w:t>Section 1: Details of Applicant</w:t>
      </w:r>
    </w:p>
    <w:p w14:paraId="2D922621" w14:textId="77777777" w:rsidR="00D31FA3" w:rsidRPr="00D31FA3" w:rsidRDefault="00D31FA3" w:rsidP="00D31FA3">
      <w:pPr>
        <w:rPr>
          <w:rFonts w:ascii="Arial" w:hAnsi="Arial" w:cs="Arial"/>
          <w:color w:val="000000"/>
          <w:sz w:val="24"/>
          <w:szCs w:val="24"/>
        </w:rPr>
      </w:pPr>
    </w:p>
    <w:tbl>
      <w:tblPr>
        <w:tblStyle w:val="TableGrid"/>
        <w:tblW w:w="0" w:type="auto"/>
        <w:tblLook w:val="04A0" w:firstRow="1" w:lastRow="0" w:firstColumn="1" w:lastColumn="0" w:noHBand="0" w:noVBand="1"/>
      </w:tblPr>
      <w:tblGrid>
        <w:gridCol w:w="2263"/>
        <w:gridCol w:w="6753"/>
      </w:tblGrid>
      <w:tr w:rsidR="00D31FA3" w:rsidRPr="00D31FA3" w14:paraId="3FF4EE85" w14:textId="77777777" w:rsidTr="000E2D22">
        <w:tc>
          <w:tcPr>
            <w:tcW w:w="2263" w:type="dxa"/>
            <w:shd w:val="clear" w:color="auto" w:fill="D9D9D9" w:themeFill="background1" w:themeFillShade="D9"/>
          </w:tcPr>
          <w:p w14:paraId="5ACD8106" w14:textId="0A0C5DF9" w:rsidR="00D31FA3" w:rsidRPr="00D31FA3" w:rsidRDefault="00D31FA3" w:rsidP="00EA7865">
            <w:pPr>
              <w:spacing w:line="360" w:lineRule="auto"/>
              <w:rPr>
                <w:rFonts w:ascii="Arial" w:hAnsi="Arial" w:cs="Arial"/>
                <w:color w:val="000000"/>
                <w:sz w:val="24"/>
                <w:szCs w:val="24"/>
              </w:rPr>
            </w:pPr>
            <w:r w:rsidRPr="00D31FA3">
              <w:rPr>
                <w:rFonts w:ascii="Arial" w:hAnsi="Arial" w:cs="Arial"/>
                <w:color w:val="000000"/>
                <w:sz w:val="24"/>
                <w:szCs w:val="24"/>
              </w:rPr>
              <w:t>Title</w:t>
            </w:r>
          </w:p>
        </w:tc>
        <w:tc>
          <w:tcPr>
            <w:tcW w:w="6753" w:type="dxa"/>
          </w:tcPr>
          <w:p w14:paraId="18DBB67F" w14:textId="77777777" w:rsidR="00D31FA3" w:rsidRPr="00D31FA3" w:rsidRDefault="00D31FA3" w:rsidP="00EA7865">
            <w:pPr>
              <w:spacing w:line="360" w:lineRule="auto"/>
              <w:rPr>
                <w:rFonts w:ascii="Arial" w:hAnsi="Arial" w:cs="Arial"/>
                <w:color w:val="000000"/>
                <w:sz w:val="24"/>
                <w:szCs w:val="24"/>
              </w:rPr>
            </w:pPr>
          </w:p>
        </w:tc>
      </w:tr>
      <w:tr w:rsidR="00D31FA3" w:rsidRPr="00D31FA3" w14:paraId="308A8C3D" w14:textId="77777777" w:rsidTr="000E2D22">
        <w:tc>
          <w:tcPr>
            <w:tcW w:w="2263" w:type="dxa"/>
            <w:shd w:val="clear" w:color="auto" w:fill="D9D9D9" w:themeFill="background1" w:themeFillShade="D9"/>
          </w:tcPr>
          <w:p w14:paraId="326F29A0" w14:textId="0BBDC3C7" w:rsidR="00D31FA3" w:rsidRPr="00D31FA3" w:rsidRDefault="00D31FA3" w:rsidP="00EA7865">
            <w:pPr>
              <w:spacing w:line="360" w:lineRule="auto"/>
              <w:rPr>
                <w:rFonts w:ascii="Arial" w:hAnsi="Arial" w:cs="Arial"/>
                <w:color w:val="000000"/>
                <w:sz w:val="24"/>
                <w:szCs w:val="24"/>
              </w:rPr>
            </w:pPr>
            <w:r w:rsidRPr="00D31FA3">
              <w:rPr>
                <w:rFonts w:ascii="Arial" w:hAnsi="Arial" w:cs="Arial"/>
                <w:color w:val="000000"/>
                <w:sz w:val="24"/>
                <w:szCs w:val="24"/>
              </w:rPr>
              <w:t>Initials</w:t>
            </w:r>
          </w:p>
        </w:tc>
        <w:tc>
          <w:tcPr>
            <w:tcW w:w="6753" w:type="dxa"/>
          </w:tcPr>
          <w:p w14:paraId="6D9CB9A3" w14:textId="77777777" w:rsidR="00D31FA3" w:rsidRPr="00D31FA3" w:rsidRDefault="00D31FA3" w:rsidP="00EA7865">
            <w:pPr>
              <w:spacing w:line="360" w:lineRule="auto"/>
              <w:rPr>
                <w:rFonts w:ascii="Arial" w:hAnsi="Arial" w:cs="Arial"/>
                <w:color w:val="000000"/>
                <w:sz w:val="24"/>
                <w:szCs w:val="24"/>
              </w:rPr>
            </w:pPr>
          </w:p>
        </w:tc>
      </w:tr>
      <w:tr w:rsidR="00D31FA3" w:rsidRPr="00D31FA3" w14:paraId="1800AD91" w14:textId="77777777" w:rsidTr="000E2D22">
        <w:tc>
          <w:tcPr>
            <w:tcW w:w="2263" w:type="dxa"/>
            <w:shd w:val="clear" w:color="auto" w:fill="D9D9D9" w:themeFill="background1" w:themeFillShade="D9"/>
          </w:tcPr>
          <w:p w14:paraId="4E32DAE6" w14:textId="56CCD96B" w:rsidR="00D31FA3" w:rsidRPr="00D31FA3" w:rsidRDefault="00D31FA3" w:rsidP="00EA7865">
            <w:pPr>
              <w:spacing w:line="360" w:lineRule="auto"/>
              <w:rPr>
                <w:rFonts w:ascii="Arial" w:hAnsi="Arial" w:cs="Arial"/>
                <w:color w:val="000000"/>
                <w:sz w:val="24"/>
                <w:szCs w:val="24"/>
              </w:rPr>
            </w:pPr>
            <w:r w:rsidRPr="00D31FA3">
              <w:rPr>
                <w:rFonts w:ascii="Arial" w:hAnsi="Arial" w:cs="Arial"/>
                <w:color w:val="000000"/>
                <w:sz w:val="24"/>
                <w:szCs w:val="24"/>
              </w:rPr>
              <w:t>Forename</w:t>
            </w:r>
          </w:p>
        </w:tc>
        <w:tc>
          <w:tcPr>
            <w:tcW w:w="6753" w:type="dxa"/>
          </w:tcPr>
          <w:p w14:paraId="10048220" w14:textId="77777777" w:rsidR="00D31FA3" w:rsidRPr="00D31FA3" w:rsidRDefault="00D31FA3" w:rsidP="00EA7865">
            <w:pPr>
              <w:spacing w:line="360" w:lineRule="auto"/>
              <w:rPr>
                <w:rFonts w:ascii="Arial" w:hAnsi="Arial" w:cs="Arial"/>
                <w:color w:val="000000"/>
                <w:sz w:val="24"/>
                <w:szCs w:val="24"/>
              </w:rPr>
            </w:pPr>
          </w:p>
        </w:tc>
      </w:tr>
      <w:tr w:rsidR="00D31FA3" w:rsidRPr="00D31FA3" w14:paraId="2B52E9F5" w14:textId="77777777" w:rsidTr="000E2D22">
        <w:tc>
          <w:tcPr>
            <w:tcW w:w="2263" w:type="dxa"/>
            <w:shd w:val="clear" w:color="auto" w:fill="D9D9D9" w:themeFill="background1" w:themeFillShade="D9"/>
          </w:tcPr>
          <w:p w14:paraId="6D0F4008" w14:textId="21B278B1" w:rsidR="00D31FA3" w:rsidRPr="00D31FA3" w:rsidRDefault="00D31FA3" w:rsidP="00EA7865">
            <w:pPr>
              <w:spacing w:line="360" w:lineRule="auto"/>
              <w:rPr>
                <w:rFonts w:ascii="Arial" w:hAnsi="Arial" w:cs="Arial"/>
                <w:color w:val="000000"/>
                <w:sz w:val="24"/>
                <w:szCs w:val="24"/>
              </w:rPr>
            </w:pPr>
            <w:r w:rsidRPr="00D31FA3">
              <w:rPr>
                <w:rFonts w:ascii="Arial" w:hAnsi="Arial" w:cs="Arial"/>
                <w:color w:val="000000"/>
                <w:sz w:val="24"/>
                <w:szCs w:val="24"/>
              </w:rPr>
              <w:t>Surname</w:t>
            </w:r>
          </w:p>
        </w:tc>
        <w:tc>
          <w:tcPr>
            <w:tcW w:w="6753" w:type="dxa"/>
          </w:tcPr>
          <w:p w14:paraId="7D18611F" w14:textId="77777777" w:rsidR="00D31FA3" w:rsidRPr="00D31FA3" w:rsidRDefault="00D31FA3" w:rsidP="00EA7865">
            <w:pPr>
              <w:spacing w:line="360" w:lineRule="auto"/>
              <w:rPr>
                <w:rFonts w:ascii="Arial" w:hAnsi="Arial" w:cs="Arial"/>
                <w:color w:val="000000"/>
                <w:sz w:val="24"/>
                <w:szCs w:val="24"/>
              </w:rPr>
            </w:pPr>
          </w:p>
        </w:tc>
      </w:tr>
      <w:tr w:rsidR="00D31FA3" w:rsidRPr="00D31FA3" w14:paraId="63E35E17" w14:textId="77777777" w:rsidTr="000E2D22">
        <w:tc>
          <w:tcPr>
            <w:tcW w:w="2263" w:type="dxa"/>
            <w:shd w:val="clear" w:color="auto" w:fill="D9D9D9" w:themeFill="background1" w:themeFillShade="D9"/>
          </w:tcPr>
          <w:p w14:paraId="26E6340C" w14:textId="77777777" w:rsidR="00D31FA3" w:rsidRPr="00D31FA3" w:rsidRDefault="00D31FA3" w:rsidP="00EA7865">
            <w:pPr>
              <w:spacing w:line="360" w:lineRule="auto"/>
              <w:rPr>
                <w:rFonts w:ascii="Arial" w:hAnsi="Arial" w:cs="Arial"/>
                <w:color w:val="000000"/>
                <w:sz w:val="24"/>
                <w:szCs w:val="24"/>
              </w:rPr>
            </w:pPr>
            <w:r w:rsidRPr="00D31FA3">
              <w:rPr>
                <w:rFonts w:ascii="Arial" w:hAnsi="Arial" w:cs="Arial"/>
                <w:color w:val="000000"/>
                <w:sz w:val="24"/>
                <w:szCs w:val="24"/>
              </w:rPr>
              <w:t>Business name</w:t>
            </w:r>
          </w:p>
        </w:tc>
        <w:tc>
          <w:tcPr>
            <w:tcW w:w="6753" w:type="dxa"/>
          </w:tcPr>
          <w:p w14:paraId="6867743E" w14:textId="77777777" w:rsidR="00D31FA3" w:rsidRPr="00D31FA3" w:rsidRDefault="00D31FA3" w:rsidP="00EA7865">
            <w:pPr>
              <w:spacing w:line="360" w:lineRule="auto"/>
              <w:rPr>
                <w:rFonts w:ascii="Arial" w:hAnsi="Arial" w:cs="Arial"/>
                <w:color w:val="000000"/>
                <w:sz w:val="24"/>
                <w:szCs w:val="24"/>
              </w:rPr>
            </w:pPr>
          </w:p>
        </w:tc>
      </w:tr>
      <w:tr w:rsidR="00D31FA3" w:rsidRPr="00D31FA3" w14:paraId="4A2BB3BC" w14:textId="77777777" w:rsidTr="000E2D22">
        <w:trPr>
          <w:trHeight w:val="1701"/>
        </w:trPr>
        <w:tc>
          <w:tcPr>
            <w:tcW w:w="2263" w:type="dxa"/>
            <w:shd w:val="clear" w:color="auto" w:fill="D9D9D9" w:themeFill="background1" w:themeFillShade="D9"/>
          </w:tcPr>
          <w:p w14:paraId="249D83F4" w14:textId="77777777" w:rsidR="00D31FA3" w:rsidRPr="00D31FA3" w:rsidRDefault="00D31FA3" w:rsidP="00D31FA3">
            <w:pPr>
              <w:rPr>
                <w:rFonts w:ascii="Arial" w:hAnsi="Arial" w:cs="Arial"/>
                <w:color w:val="000000"/>
                <w:sz w:val="24"/>
                <w:szCs w:val="24"/>
              </w:rPr>
            </w:pPr>
            <w:r w:rsidRPr="00D31FA3">
              <w:rPr>
                <w:rFonts w:ascii="Arial" w:hAnsi="Arial" w:cs="Arial"/>
                <w:color w:val="000000"/>
                <w:sz w:val="24"/>
                <w:szCs w:val="24"/>
              </w:rPr>
              <w:t>Address</w:t>
            </w:r>
          </w:p>
          <w:p w14:paraId="49DBFB2F" w14:textId="77777777" w:rsidR="00D31FA3" w:rsidRPr="00D31FA3" w:rsidRDefault="00D31FA3" w:rsidP="00D31FA3">
            <w:pPr>
              <w:rPr>
                <w:rFonts w:ascii="Arial" w:hAnsi="Arial" w:cs="Arial"/>
                <w:color w:val="000000"/>
                <w:sz w:val="24"/>
                <w:szCs w:val="24"/>
              </w:rPr>
            </w:pPr>
          </w:p>
          <w:p w14:paraId="17402839" w14:textId="77777777" w:rsidR="00D31FA3" w:rsidRPr="00D31FA3" w:rsidRDefault="00D31FA3" w:rsidP="00D31FA3">
            <w:pPr>
              <w:rPr>
                <w:rFonts w:ascii="Arial" w:hAnsi="Arial" w:cs="Arial"/>
                <w:color w:val="000000"/>
                <w:sz w:val="24"/>
                <w:szCs w:val="24"/>
              </w:rPr>
            </w:pPr>
          </w:p>
          <w:p w14:paraId="1353C6A3" w14:textId="77777777" w:rsidR="00D31FA3" w:rsidRPr="00D31FA3" w:rsidRDefault="00D31FA3" w:rsidP="00D31FA3">
            <w:pPr>
              <w:rPr>
                <w:rFonts w:ascii="Arial" w:hAnsi="Arial" w:cs="Arial"/>
                <w:color w:val="000000"/>
                <w:sz w:val="24"/>
                <w:szCs w:val="24"/>
              </w:rPr>
            </w:pPr>
          </w:p>
          <w:p w14:paraId="0FF809F9" w14:textId="77777777" w:rsidR="00D31FA3" w:rsidRPr="00D31FA3" w:rsidRDefault="00D31FA3" w:rsidP="00D31FA3">
            <w:pPr>
              <w:rPr>
                <w:rFonts w:ascii="Arial" w:hAnsi="Arial" w:cs="Arial"/>
                <w:color w:val="000000"/>
                <w:sz w:val="24"/>
                <w:szCs w:val="24"/>
              </w:rPr>
            </w:pPr>
          </w:p>
        </w:tc>
        <w:tc>
          <w:tcPr>
            <w:tcW w:w="6753" w:type="dxa"/>
          </w:tcPr>
          <w:p w14:paraId="39A3561F" w14:textId="77777777" w:rsidR="00D31FA3" w:rsidRPr="00D31FA3" w:rsidRDefault="00D31FA3" w:rsidP="00D31FA3">
            <w:pPr>
              <w:rPr>
                <w:rFonts w:ascii="Arial" w:hAnsi="Arial" w:cs="Arial"/>
                <w:color w:val="000000"/>
                <w:sz w:val="24"/>
                <w:szCs w:val="24"/>
              </w:rPr>
            </w:pPr>
          </w:p>
        </w:tc>
      </w:tr>
      <w:tr w:rsidR="00D31FA3" w:rsidRPr="00D31FA3" w14:paraId="6CEF13C2" w14:textId="77777777" w:rsidTr="000E2D22">
        <w:tc>
          <w:tcPr>
            <w:tcW w:w="2263" w:type="dxa"/>
            <w:shd w:val="clear" w:color="auto" w:fill="D9D9D9" w:themeFill="background1" w:themeFillShade="D9"/>
          </w:tcPr>
          <w:p w14:paraId="099B1049" w14:textId="77777777" w:rsidR="00D31FA3" w:rsidRPr="00D31FA3" w:rsidRDefault="00D31FA3" w:rsidP="00EA7865">
            <w:pPr>
              <w:spacing w:line="360" w:lineRule="auto"/>
              <w:rPr>
                <w:rFonts w:ascii="Arial" w:hAnsi="Arial" w:cs="Arial"/>
                <w:color w:val="000000"/>
                <w:sz w:val="24"/>
                <w:szCs w:val="24"/>
              </w:rPr>
            </w:pPr>
            <w:r w:rsidRPr="00D31FA3">
              <w:rPr>
                <w:rFonts w:ascii="Arial" w:hAnsi="Arial" w:cs="Arial"/>
                <w:color w:val="000000"/>
                <w:sz w:val="24"/>
                <w:szCs w:val="24"/>
              </w:rPr>
              <w:t>Postcode</w:t>
            </w:r>
          </w:p>
        </w:tc>
        <w:tc>
          <w:tcPr>
            <w:tcW w:w="6753" w:type="dxa"/>
          </w:tcPr>
          <w:p w14:paraId="1CCC83F5" w14:textId="77777777" w:rsidR="00D31FA3" w:rsidRPr="00D31FA3" w:rsidRDefault="00D31FA3" w:rsidP="00EA7865">
            <w:pPr>
              <w:spacing w:line="360" w:lineRule="auto"/>
              <w:rPr>
                <w:rFonts w:ascii="Arial" w:hAnsi="Arial" w:cs="Arial"/>
                <w:color w:val="000000"/>
                <w:sz w:val="24"/>
                <w:szCs w:val="24"/>
              </w:rPr>
            </w:pPr>
          </w:p>
        </w:tc>
      </w:tr>
      <w:tr w:rsidR="00D31FA3" w:rsidRPr="00D31FA3" w14:paraId="51238C38" w14:textId="77777777" w:rsidTr="000E2D22">
        <w:tc>
          <w:tcPr>
            <w:tcW w:w="2263" w:type="dxa"/>
            <w:shd w:val="clear" w:color="auto" w:fill="D9D9D9" w:themeFill="background1" w:themeFillShade="D9"/>
          </w:tcPr>
          <w:p w14:paraId="2AD5FDCD" w14:textId="77777777" w:rsidR="00D31FA3" w:rsidRPr="00D31FA3" w:rsidRDefault="00D31FA3" w:rsidP="00EA7865">
            <w:pPr>
              <w:spacing w:line="360" w:lineRule="auto"/>
              <w:rPr>
                <w:rFonts w:ascii="Arial" w:hAnsi="Arial" w:cs="Arial"/>
                <w:color w:val="000000"/>
                <w:sz w:val="24"/>
                <w:szCs w:val="24"/>
              </w:rPr>
            </w:pPr>
            <w:r w:rsidRPr="00D31FA3">
              <w:rPr>
                <w:rFonts w:ascii="Arial" w:hAnsi="Arial" w:cs="Arial"/>
                <w:color w:val="000000"/>
                <w:sz w:val="24"/>
                <w:szCs w:val="24"/>
              </w:rPr>
              <w:t xml:space="preserve">Telephone number </w:t>
            </w:r>
          </w:p>
        </w:tc>
        <w:tc>
          <w:tcPr>
            <w:tcW w:w="6753" w:type="dxa"/>
          </w:tcPr>
          <w:p w14:paraId="6E7672EB" w14:textId="77777777" w:rsidR="00D31FA3" w:rsidRPr="00D31FA3" w:rsidRDefault="00D31FA3" w:rsidP="00EA7865">
            <w:pPr>
              <w:spacing w:line="360" w:lineRule="auto"/>
              <w:rPr>
                <w:rFonts w:ascii="Arial" w:hAnsi="Arial" w:cs="Arial"/>
                <w:color w:val="000000"/>
                <w:sz w:val="24"/>
                <w:szCs w:val="24"/>
              </w:rPr>
            </w:pPr>
          </w:p>
        </w:tc>
      </w:tr>
      <w:tr w:rsidR="00D31FA3" w:rsidRPr="00D31FA3" w14:paraId="02DAC578" w14:textId="77777777" w:rsidTr="000E2D22">
        <w:tc>
          <w:tcPr>
            <w:tcW w:w="2263" w:type="dxa"/>
            <w:shd w:val="clear" w:color="auto" w:fill="D9D9D9" w:themeFill="background1" w:themeFillShade="D9"/>
          </w:tcPr>
          <w:p w14:paraId="5BC71B15" w14:textId="77777777" w:rsidR="00D31FA3" w:rsidRPr="00D31FA3" w:rsidRDefault="00D31FA3" w:rsidP="00EA7865">
            <w:pPr>
              <w:spacing w:line="360" w:lineRule="auto"/>
              <w:rPr>
                <w:rFonts w:ascii="Arial" w:hAnsi="Arial" w:cs="Arial"/>
                <w:color w:val="000000"/>
                <w:sz w:val="24"/>
                <w:szCs w:val="24"/>
              </w:rPr>
            </w:pPr>
            <w:r w:rsidRPr="00D31FA3">
              <w:rPr>
                <w:rFonts w:ascii="Arial" w:hAnsi="Arial" w:cs="Arial"/>
                <w:color w:val="000000"/>
                <w:sz w:val="24"/>
                <w:szCs w:val="24"/>
              </w:rPr>
              <w:t>Mobile number</w:t>
            </w:r>
          </w:p>
        </w:tc>
        <w:tc>
          <w:tcPr>
            <w:tcW w:w="6753" w:type="dxa"/>
          </w:tcPr>
          <w:p w14:paraId="0066CD33" w14:textId="77777777" w:rsidR="00D31FA3" w:rsidRPr="00D31FA3" w:rsidRDefault="00D31FA3" w:rsidP="00EA7865">
            <w:pPr>
              <w:spacing w:line="360" w:lineRule="auto"/>
              <w:rPr>
                <w:rFonts w:ascii="Arial" w:hAnsi="Arial" w:cs="Arial"/>
                <w:color w:val="000000"/>
                <w:sz w:val="24"/>
                <w:szCs w:val="24"/>
              </w:rPr>
            </w:pPr>
          </w:p>
        </w:tc>
      </w:tr>
      <w:tr w:rsidR="00D31FA3" w:rsidRPr="00D31FA3" w14:paraId="2DCE4D96" w14:textId="77777777" w:rsidTr="000E2D22">
        <w:tc>
          <w:tcPr>
            <w:tcW w:w="2263" w:type="dxa"/>
            <w:shd w:val="clear" w:color="auto" w:fill="D9D9D9" w:themeFill="background1" w:themeFillShade="D9"/>
          </w:tcPr>
          <w:p w14:paraId="1DD638F5" w14:textId="77777777" w:rsidR="00D31FA3" w:rsidRPr="00D31FA3" w:rsidRDefault="00D31FA3" w:rsidP="00EA7865">
            <w:pPr>
              <w:spacing w:line="360" w:lineRule="auto"/>
              <w:rPr>
                <w:rFonts w:ascii="Arial" w:hAnsi="Arial" w:cs="Arial"/>
                <w:color w:val="000000"/>
                <w:sz w:val="24"/>
                <w:szCs w:val="24"/>
              </w:rPr>
            </w:pPr>
            <w:r w:rsidRPr="00D31FA3">
              <w:rPr>
                <w:rFonts w:ascii="Arial" w:hAnsi="Arial" w:cs="Arial"/>
                <w:color w:val="000000"/>
                <w:sz w:val="24"/>
                <w:szCs w:val="24"/>
              </w:rPr>
              <w:t>Email address</w:t>
            </w:r>
          </w:p>
        </w:tc>
        <w:tc>
          <w:tcPr>
            <w:tcW w:w="6753" w:type="dxa"/>
          </w:tcPr>
          <w:p w14:paraId="3E53BEDF" w14:textId="77777777" w:rsidR="00D31FA3" w:rsidRPr="00D31FA3" w:rsidRDefault="00D31FA3" w:rsidP="00EA7865">
            <w:pPr>
              <w:spacing w:line="360" w:lineRule="auto"/>
              <w:rPr>
                <w:rFonts w:ascii="Arial" w:hAnsi="Arial" w:cs="Arial"/>
                <w:color w:val="000000"/>
                <w:sz w:val="24"/>
                <w:szCs w:val="24"/>
              </w:rPr>
            </w:pPr>
          </w:p>
        </w:tc>
      </w:tr>
    </w:tbl>
    <w:p w14:paraId="5E834A1C" w14:textId="77777777" w:rsidR="00D31FA3" w:rsidRPr="00D31FA3" w:rsidRDefault="00D31FA3" w:rsidP="00D31FA3">
      <w:pPr>
        <w:rPr>
          <w:rFonts w:ascii="Arial" w:hAnsi="Arial" w:cs="Arial"/>
          <w:color w:val="000000"/>
          <w:sz w:val="24"/>
          <w:szCs w:val="24"/>
        </w:rPr>
      </w:pPr>
    </w:p>
    <w:p w14:paraId="509B3C50" w14:textId="77777777" w:rsidR="00D31FA3" w:rsidRPr="00D31FA3" w:rsidRDefault="00D31FA3" w:rsidP="00D31FA3">
      <w:pPr>
        <w:rPr>
          <w:rFonts w:ascii="Arial" w:hAnsi="Arial" w:cs="Arial"/>
          <w:color w:val="000000"/>
          <w:sz w:val="24"/>
          <w:szCs w:val="24"/>
        </w:rPr>
      </w:pPr>
    </w:p>
    <w:tbl>
      <w:tblPr>
        <w:tblStyle w:val="TableGrid"/>
        <w:tblW w:w="0" w:type="auto"/>
        <w:tblLook w:val="04A0" w:firstRow="1" w:lastRow="0" w:firstColumn="1" w:lastColumn="0" w:noHBand="0" w:noVBand="1"/>
      </w:tblPr>
      <w:tblGrid>
        <w:gridCol w:w="3539"/>
        <w:gridCol w:w="5477"/>
      </w:tblGrid>
      <w:tr w:rsidR="00D31FA3" w:rsidRPr="00D31FA3" w14:paraId="21DA8FA7" w14:textId="77777777" w:rsidTr="000E2D22">
        <w:trPr>
          <w:trHeight w:val="864"/>
        </w:trPr>
        <w:tc>
          <w:tcPr>
            <w:tcW w:w="3539" w:type="dxa"/>
            <w:shd w:val="clear" w:color="auto" w:fill="D9D9D9" w:themeFill="background1" w:themeFillShade="D9"/>
          </w:tcPr>
          <w:p w14:paraId="6E65ADB0" w14:textId="77777777" w:rsidR="00D31FA3" w:rsidRPr="00D31FA3" w:rsidRDefault="00D31FA3" w:rsidP="00D31FA3">
            <w:pPr>
              <w:rPr>
                <w:rFonts w:ascii="Arial" w:hAnsi="Arial" w:cs="Arial"/>
                <w:color w:val="000000"/>
                <w:sz w:val="24"/>
                <w:szCs w:val="24"/>
              </w:rPr>
            </w:pPr>
            <w:r w:rsidRPr="00D31FA3">
              <w:rPr>
                <w:rFonts w:ascii="Arial" w:hAnsi="Arial" w:cs="Arial"/>
                <w:color w:val="000000"/>
                <w:sz w:val="24"/>
                <w:szCs w:val="24"/>
              </w:rPr>
              <w:t>Which National Park or AONB does the building fall within?</w:t>
            </w:r>
          </w:p>
        </w:tc>
        <w:tc>
          <w:tcPr>
            <w:tcW w:w="5477" w:type="dxa"/>
          </w:tcPr>
          <w:p w14:paraId="4DC536F7" w14:textId="77777777" w:rsidR="00D31FA3" w:rsidRPr="00D31FA3" w:rsidRDefault="00D31FA3" w:rsidP="00D31FA3">
            <w:pPr>
              <w:rPr>
                <w:rFonts w:ascii="Arial" w:hAnsi="Arial" w:cs="Arial"/>
                <w:color w:val="000000"/>
                <w:sz w:val="24"/>
                <w:szCs w:val="24"/>
              </w:rPr>
            </w:pPr>
          </w:p>
        </w:tc>
      </w:tr>
    </w:tbl>
    <w:p w14:paraId="58C5BF0D" w14:textId="77777777" w:rsidR="00D31FA3" w:rsidRPr="00D31FA3" w:rsidRDefault="00D31FA3" w:rsidP="00D31FA3">
      <w:pPr>
        <w:rPr>
          <w:rFonts w:ascii="Arial" w:hAnsi="Arial" w:cs="Arial"/>
          <w:color w:val="000000"/>
          <w:sz w:val="24"/>
          <w:szCs w:val="24"/>
        </w:rPr>
      </w:pPr>
    </w:p>
    <w:p w14:paraId="747E7D6C" w14:textId="77777777" w:rsidR="00EA7865" w:rsidRDefault="00EA7865" w:rsidP="00F703D8">
      <w:pPr>
        <w:rPr>
          <w:rFonts w:ascii="Arial" w:hAnsi="Arial" w:cs="Arial"/>
          <w:color w:val="000000"/>
          <w:sz w:val="24"/>
          <w:szCs w:val="24"/>
        </w:rPr>
      </w:pPr>
    </w:p>
    <w:p w14:paraId="1E58FC11" w14:textId="3E0BC212" w:rsidR="00F703D8" w:rsidRPr="00F703D8" w:rsidRDefault="00F703D8" w:rsidP="00F703D8">
      <w:pPr>
        <w:rPr>
          <w:rFonts w:ascii="Arial" w:hAnsi="Arial" w:cs="Arial"/>
          <w:color w:val="000000"/>
          <w:sz w:val="24"/>
          <w:szCs w:val="24"/>
        </w:rPr>
      </w:pPr>
      <w:r w:rsidRPr="00F703D8">
        <w:rPr>
          <w:rFonts w:ascii="Arial" w:hAnsi="Arial" w:cs="Arial"/>
          <w:color w:val="000000"/>
          <w:sz w:val="24"/>
          <w:szCs w:val="24"/>
        </w:rPr>
        <w:t>Is the holding in a</w:t>
      </w:r>
      <w:r w:rsidR="00FA2BAA">
        <w:rPr>
          <w:rFonts w:ascii="Arial" w:hAnsi="Arial" w:cs="Arial"/>
          <w:color w:val="000000"/>
          <w:sz w:val="24"/>
          <w:szCs w:val="24"/>
        </w:rPr>
        <w:t xml:space="preserve"> current</w:t>
      </w:r>
      <w:r w:rsidRPr="00F703D8">
        <w:rPr>
          <w:rFonts w:ascii="Arial" w:hAnsi="Arial" w:cs="Arial"/>
          <w:color w:val="000000"/>
          <w:sz w:val="24"/>
          <w:szCs w:val="24"/>
        </w:rPr>
        <w:t xml:space="preserve"> </w:t>
      </w:r>
      <w:proofErr w:type="spellStart"/>
      <w:r w:rsidRPr="00F703D8">
        <w:rPr>
          <w:rFonts w:ascii="Arial" w:hAnsi="Arial" w:cs="Arial"/>
          <w:color w:val="000000"/>
          <w:sz w:val="24"/>
          <w:szCs w:val="24"/>
        </w:rPr>
        <w:t>agri</w:t>
      </w:r>
      <w:proofErr w:type="spellEnd"/>
      <w:r w:rsidRPr="00F703D8">
        <w:rPr>
          <w:rFonts w:ascii="Arial" w:hAnsi="Arial" w:cs="Arial"/>
          <w:color w:val="000000"/>
          <w:sz w:val="24"/>
          <w:szCs w:val="24"/>
        </w:rPr>
        <w:t xml:space="preserve">-environment scheme (Countryside Stewardship/ SFI or Environmental Stewardship Scheme: CS, SFI, HLS)?                       </w:t>
      </w:r>
    </w:p>
    <w:p w14:paraId="56CADDB5" w14:textId="77777777" w:rsidR="00F703D8" w:rsidRPr="00F703D8" w:rsidRDefault="00F703D8" w:rsidP="00FA2BAA">
      <w:pPr>
        <w:ind w:left="6804" w:firstLine="567"/>
        <w:rPr>
          <w:rFonts w:ascii="Arial" w:hAnsi="Arial" w:cs="Arial"/>
          <w:color w:val="000000"/>
          <w:sz w:val="24"/>
          <w:szCs w:val="24"/>
        </w:rPr>
      </w:pPr>
      <w:r w:rsidRPr="00F703D8">
        <w:rPr>
          <w:rFonts w:ascii="Arial" w:hAnsi="Arial" w:cs="Arial"/>
          <w:color w:val="000000"/>
          <w:sz w:val="24"/>
          <w:szCs w:val="24"/>
        </w:rPr>
        <w:t xml:space="preserve">Yes </w:t>
      </w:r>
      <w:sdt>
        <w:sdtPr>
          <w:rPr>
            <w:rFonts w:ascii="Arial" w:hAnsi="Arial" w:cs="Arial"/>
            <w:color w:val="000000"/>
            <w:sz w:val="24"/>
            <w:szCs w:val="24"/>
          </w:rPr>
          <w:id w:val="1620574983"/>
          <w14:checkbox>
            <w14:checked w14:val="0"/>
            <w14:checkedState w14:val="2612" w14:font="MS Gothic"/>
            <w14:uncheckedState w14:val="2610" w14:font="MS Gothic"/>
          </w14:checkbox>
        </w:sdtPr>
        <w:sdtEndPr/>
        <w:sdtContent>
          <w:r w:rsidRPr="00F703D8">
            <w:rPr>
              <w:rFonts w:ascii="Segoe UI Symbol" w:hAnsi="Segoe UI Symbol" w:cs="Segoe UI Symbol"/>
              <w:color w:val="000000"/>
              <w:sz w:val="24"/>
              <w:szCs w:val="24"/>
            </w:rPr>
            <w:t>☐</w:t>
          </w:r>
        </w:sdtContent>
      </w:sdt>
      <w:r w:rsidRPr="00F703D8">
        <w:rPr>
          <w:rFonts w:ascii="Arial" w:hAnsi="Arial" w:cs="Arial"/>
          <w:color w:val="000000"/>
          <w:sz w:val="24"/>
          <w:szCs w:val="24"/>
        </w:rPr>
        <w:t xml:space="preserve">   No </w:t>
      </w:r>
      <w:sdt>
        <w:sdtPr>
          <w:rPr>
            <w:rFonts w:ascii="Arial" w:hAnsi="Arial" w:cs="Arial"/>
            <w:color w:val="000000"/>
            <w:sz w:val="24"/>
            <w:szCs w:val="24"/>
          </w:rPr>
          <w:id w:val="-2041884697"/>
          <w14:checkbox>
            <w14:checked w14:val="0"/>
            <w14:checkedState w14:val="2612" w14:font="MS Gothic"/>
            <w14:uncheckedState w14:val="2610" w14:font="MS Gothic"/>
          </w14:checkbox>
        </w:sdtPr>
        <w:sdtEndPr/>
        <w:sdtContent>
          <w:r w:rsidRPr="00F703D8">
            <w:rPr>
              <w:rFonts w:ascii="Segoe UI Symbol" w:hAnsi="Segoe UI Symbol" w:cs="Segoe UI Symbol"/>
              <w:color w:val="000000"/>
              <w:sz w:val="24"/>
              <w:szCs w:val="24"/>
            </w:rPr>
            <w:t>☐</w:t>
          </w:r>
        </w:sdtContent>
      </w:sdt>
    </w:p>
    <w:p w14:paraId="3FA8582C" w14:textId="77777777" w:rsidR="00F703D8" w:rsidRPr="00F703D8" w:rsidRDefault="00F703D8" w:rsidP="00F703D8">
      <w:pPr>
        <w:rPr>
          <w:rFonts w:ascii="Arial" w:hAnsi="Arial" w:cs="Arial"/>
          <w:color w:val="000000"/>
          <w:sz w:val="24"/>
          <w:szCs w:val="24"/>
        </w:rPr>
      </w:pPr>
    </w:p>
    <w:p w14:paraId="384B6DA5" w14:textId="6421022E" w:rsidR="00F703D8" w:rsidRDefault="00F703D8" w:rsidP="00F703D8">
      <w:pPr>
        <w:rPr>
          <w:rFonts w:ascii="Arial" w:hAnsi="Arial" w:cs="Arial"/>
          <w:color w:val="000000"/>
          <w:sz w:val="24"/>
          <w:szCs w:val="24"/>
        </w:rPr>
      </w:pPr>
      <w:r w:rsidRPr="00F703D8">
        <w:rPr>
          <w:rFonts w:ascii="Arial" w:hAnsi="Arial" w:cs="Arial"/>
          <w:color w:val="000000"/>
          <w:sz w:val="24"/>
          <w:szCs w:val="24"/>
        </w:rPr>
        <w:t>If ‘YES’ please state which scheme, your agreement number and when your agreement will expire.</w:t>
      </w:r>
    </w:p>
    <w:p w14:paraId="615D9027" w14:textId="77777777" w:rsidR="00FA2BAA" w:rsidRPr="00F703D8" w:rsidRDefault="00FA2BAA" w:rsidP="00F703D8">
      <w:pPr>
        <w:rPr>
          <w:rFonts w:ascii="Arial" w:hAnsi="Arial" w:cs="Arial"/>
          <w:color w:val="000000"/>
          <w:sz w:val="24"/>
          <w:szCs w:val="24"/>
        </w:rPr>
      </w:pPr>
    </w:p>
    <w:tbl>
      <w:tblPr>
        <w:tblStyle w:val="TableGrid"/>
        <w:tblW w:w="9031" w:type="dxa"/>
        <w:tblLook w:val="04A0" w:firstRow="1" w:lastRow="0" w:firstColumn="1" w:lastColumn="0" w:noHBand="0" w:noVBand="1"/>
      </w:tblPr>
      <w:tblGrid>
        <w:gridCol w:w="9031"/>
      </w:tblGrid>
      <w:tr w:rsidR="00F703D8" w:rsidRPr="00F703D8" w14:paraId="1F701F11" w14:textId="77777777" w:rsidTr="00FA2BAA">
        <w:trPr>
          <w:trHeight w:val="431"/>
        </w:trPr>
        <w:tc>
          <w:tcPr>
            <w:tcW w:w="9031" w:type="dxa"/>
          </w:tcPr>
          <w:p w14:paraId="482ADB26" w14:textId="77777777" w:rsidR="00F703D8" w:rsidRDefault="00F703D8" w:rsidP="00F703D8">
            <w:pPr>
              <w:rPr>
                <w:rFonts w:ascii="Arial" w:hAnsi="Arial" w:cs="Arial"/>
                <w:color w:val="000000"/>
                <w:sz w:val="24"/>
                <w:szCs w:val="24"/>
              </w:rPr>
            </w:pPr>
          </w:p>
          <w:p w14:paraId="65ECC5B0" w14:textId="77777777" w:rsidR="000E2D22" w:rsidRDefault="000E2D22" w:rsidP="00F703D8">
            <w:pPr>
              <w:rPr>
                <w:rFonts w:ascii="Arial" w:hAnsi="Arial" w:cs="Arial"/>
                <w:color w:val="000000"/>
                <w:sz w:val="24"/>
                <w:szCs w:val="24"/>
              </w:rPr>
            </w:pPr>
          </w:p>
          <w:p w14:paraId="419F82F7" w14:textId="2F262882" w:rsidR="000E2D22" w:rsidRPr="00F703D8" w:rsidRDefault="000E2D22" w:rsidP="00F703D8">
            <w:pPr>
              <w:rPr>
                <w:rFonts w:ascii="Arial" w:hAnsi="Arial" w:cs="Arial"/>
                <w:color w:val="000000"/>
                <w:sz w:val="24"/>
                <w:szCs w:val="24"/>
              </w:rPr>
            </w:pPr>
          </w:p>
        </w:tc>
      </w:tr>
    </w:tbl>
    <w:p w14:paraId="0C2D1140" w14:textId="77777777" w:rsidR="00037E28" w:rsidRPr="00037E28" w:rsidRDefault="00037E28" w:rsidP="00BE10E1">
      <w:pPr>
        <w:autoSpaceDE w:val="0"/>
        <w:autoSpaceDN w:val="0"/>
        <w:adjustRightInd w:val="0"/>
        <w:rPr>
          <w:rFonts w:ascii="Arial" w:hAnsi="Arial" w:cs="Arial"/>
          <w:color w:val="000000"/>
          <w:sz w:val="24"/>
          <w:szCs w:val="24"/>
        </w:rPr>
      </w:pPr>
    </w:p>
    <w:p w14:paraId="2D996BC3" w14:textId="77777777" w:rsidR="007A2A39" w:rsidRPr="00037E28" w:rsidRDefault="007A2A39" w:rsidP="00BE10E1">
      <w:pPr>
        <w:autoSpaceDE w:val="0"/>
        <w:autoSpaceDN w:val="0"/>
        <w:adjustRightInd w:val="0"/>
        <w:rPr>
          <w:rFonts w:ascii="Arial" w:hAnsi="Arial" w:cs="Arial"/>
          <w:color w:val="000000"/>
          <w:sz w:val="24"/>
          <w:szCs w:val="24"/>
        </w:rPr>
      </w:pPr>
    </w:p>
    <w:p w14:paraId="76B0E1D5" w14:textId="302F6F33" w:rsidR="007E34CC" w:rsidRDefault="007A2A39" w:rsidP="00BE10E1">
      <w:pPr>
        <w:autoSpaceDE w:val="0"/>
        <w:autoSpaceDN w:val="0"/>
        <w:adjustRightInd w:val="0"/>
        <w:rPr>
          <w:rFonts w:ascii="Arial" w:hAnsi="Arial" w:cs="Arial"/>
          <w:color w:val="000000"/>
          <w:sz w:val="24"/>
          <w:szCs w:val="24"/>
        </w:rPr>
      </w:pPr>
      <w:r w:rsidRPr="00037E28">
        <w:rPr>
          <w:rFonts w:ascii="Arial" w:hAnsi="Arial" w:cs="Arial"/>
          <w:color w:val="000000"/>
          <w:sz w:val="24"/>
          <w:szCs w:val="24"/>
        </w:rPr>
        <w:t>Does your current scheme require you to maintain the building, on which you are seeking grant, in weatherproof condition?</w:t>
      </w:r>
      <w:r w:rsidR="00037E28" w:rsidRPr="00037E28">
        <w:rPr>
          <w:rFonts w:ascii="Arial" w:hAnsi="Arial" w:cs="Arial"/>
          <w:color w:val="000000"/>
          <w:sz w:val="24"/>
          <w:szCs w:val="24"/>
        </w:rPr>
        <w:t xml:space="preserve">     </w:t>
      </w:r>
      <w:r w:rsidR="00246126">
        <w:rPr>
          <w:rFonts w:ascii="Arial" w:hAnsi="Arial" w:cs="Arial"/>
          <w:color w:val="000000"/>
          <w:sz w:val="24"/>
          <w:szCs w:val="24"/>
        </w:rPr>
        <w:t xml:space="preserve">                                 </w:t>
      </w:r>
      <w:r w:rsidR="00723E84">
        <w:rPr>
          <w:rFonts w:ascii="Arial" w:hAnsi="Arial" w:cs="Arial"/>
          <w:color w:val="000000"/>
          <w:sz w:val="24"/>
          <w:szCs w:val="24"/>
        </w:rPr>
        <w:t xml:space="preserve">            </w:t>
      </w:r>
    </w:p>
    <w:p w14:paraId="042DCC25" w14:textId="2EC27FE3" w:rsidR="00037E28" w:rsidRPr="00037E28" w:rsidRDefault="00037E28" w:rsidP="007E34CC">
      <w:pPr>
        <w:autoSpaceDE w:val="0"/>
        <w:autoSpaceDN w:val="0"/>
        <w:adjustRightInd w:val="0"/>
        <w:ind w:left="6480" w:firstLine="720"/>
        <w:rPr>
          <w:rFonts w:ascii="Arial" w:hAnsi="Arial" w:cs="Arial"/>
          <w:color w:val="000000"/>
          <w:sz w:val="24"/>
          <w:szCs w:val="24"/>
        </w:rPr>
      </w:pPr>
      <w:r w:rsidRPr="00037E28">
        <w:rPr>
          <w:rFonts w:ascii="Arial" w:hAnsi="Arial" w:cs="Arial"/>
          <w:color w:val="000000"/>
          <w:sz w:val="24"/>
          <w:szCs w:val="24"/>
        </w:rPr>
        <w:t>Yes</w:t>
      </w:r>
      <w:r w:rsidR="00723E84">
        <w:rPr>
          <w:rFonts w:ascii="Arial" w:hAnsi="Arial" w:cs="Arial"/>
          <w:color w:val="000000"/>
          <w:sz w:val="24"/>
          <w:szCs w:val="24"/>
        </w:rPr>
        <w:t xml:space="preserve"> </w:t>
      </w:r>
      <w:sdt>
        <w:sdtPr>
          <w:rPr>
            <w:rFonts w:ascii="Arial" w:hAnsi="Arial" w:cs="Arial"/>
            <w:color w:val="000000"/>
            <w:sz w:val="24"/>
            <w:szCs w:val="24"/>
          </w:rPr>
          <w:id w:val="299581642"/>
          <w14:checkbox>
            <w14:checked w14:val="0"/>
            <w14:checkedState w14:val="2612" w14:font="MS Gothic"/>
            <w14:uncheckedState w14:val="2610" w14:font="MS Gothic"/>
          </w14:checkbox>
        </w:sdtPr>
        <w:sdtEndPr/>
        <w:sdtContent>
          <w:r w:rsidR="007E34CC">
            <w:rPr>
              <w:rFonts w:ascii="MS Gothic" w:eastAsia="MS Gothic" w:hAnsi="MS Gothic" w:cs="Arial" w:hint="eastAsia"/>
              <w:color w:val="000000"/>
              <w:sz w:val="24"/>
              <w:szCs w:val="24"/>
            </w:rPr>
            <w:t>☐</w:t>
          </w:r>
        </w:sdtContent>
      </w:sdt>
      <w:r w:rsidRPr="00037E28">
        <w:rPr>
          <w:rFonts w:ascii="Arial" w:hAnsi="Arial" w:cs="Arial"/>
          <w:color w:val="000000"/>
          <w:sz w:val="24"/>
          <w:szCs w:val="24"/>
        </w:rPr>
        <w:t xml:space="preserve">  </w:t>
      </w:r>
      <w:r w:rsidR="007A2A39" w:rsidRPr="00037E28">
        <w:rPr>
          <w:rFonts w:ascii="Arial" w:hAnsi="Arial" w:cs="Arial"/>
          <w:color w:val="000000"/>
          <w:sz w:val="24"/>
          <w:szCs w:val="24"/>
        </w:rPr>
        <w:t xml:space="preserve"> No</w:t>
      </w:r>
      <w:r w:rsidR="007E34CC">
        <w:rPr>
          <w:rFonts w:ascii="Arial" w:hAnsi="Arial" w:cs="Arial"/>
          <w:color w:val="000000"/>
          <w:sz w:val="24"/>
          <w:szCs w:val="24"/>
        </w:rPr>
        <w:t xml:space="preserve"> </w:t>
      </w:r>
      <w:sdt>
        <w:sdtPr>
          <w:rPr>
            <w:rFonts w:ascii="Arial" w:hAnsi="Arial" w:cs="Arial"/>
            <w:color w:val="000000"/>
            <w:sz w:val="24"/>
            <w:szCs w:val="24"/>
          </w:rPr>
          <w:id w:val="-275635165"/>
          <w14:checkbox>
            <w14:checked w14:val="0"/>
            <w14:checkedState w14:val="2612" w14:font="MS Gothic"/>
            <w14:uncheckedState w14:val="2610" w14:font="MS Gothic"/>
          </w14:checkbox>
        </w:sdtPr>
        <w:sdtEndPr/>
        <w:sdtContent>
          <w:r w:rsidR="007E34CC">
            <w:rPr>
              <w:rFonts w:ascii="MS Gothic" w:eastAsia="MS Gothic" w:hAnsi="MS Gothic" w:cs="Arial" w:hint="eastAsia"/>
              <w:color w:val="000000"/>
              <w:sz w:val="24"/>
              <w:szCs w:val="24"/>
            </w:rPr>
            <w:t>☐</w:t>
          </w:r>
        </w:sdtContent>
      </w:sdt>
    </w:p>
    <w:p w14:paraId="7067E89F" w14:textId="77777777" w:rsidR="00037E28" w:rsidRPr="00FA2BAA" w:rsidRDefault="00037E28" w:rsidP="00BE10E1">
      <w:pPr>
        <w:autoSpaceDE w:val="0"/>
        <w:autoSpaceDN w:val="0"/>
        <w:adjustRightInd w:val="0"/>
        <w:rPr>
          <w:rFonts w:ascii="Arial" w:hAnsi="Arial" w:cs="Arial"/>
          <w:iCs/>
          <w:color w:val="000000"/>
          <w:sz w:val="24"/>
          <w:szCs w:val="24"/>
        </w:rPr>
      </w:pPr>
    </w:p>
    <w:p w14:paraId="00CD62C4" w14:textId="77777777" w:rsidR="00E90E16" w:rsidRPr="00037E28" w:rsidRDefault="00E90E16" w:rsidP="007A2A39">
      <w:pPr>
        <w:autoSpaceDE w:val="0"/>
        <w:autoSpaceDN w:val="0"/>
        <w:adjustRightInd w:val="0"/>
        <w:rPr>
          <w:rFonts w:ascii="Arial" w:hAnsi="Arial" w:cs="Arial"/>
          <w:color w:val="000000"/>
          <w:sz w:val="24"/>
          <w:szCs w:val="24"/>
        </w:rPr>
      </w:pPr>
    </w:p>
    <w:p w14:paraId="3884E1BA" w14:textId="3C0686A3" w:rsidR="007E34CC" w:rsidRDefault="00510A51" w:rsidP="007A2A39">
      <w:pPr>
        <w:autoSpaceDE w:val="0"/>
        <w:autoSpaceDN w:val="0"/>
        <w:adjustRightInd w:val="0"/>
        <w:rPr>
          <w:rFonts w:ascii="Arial" w:hAnsi="Arial" w:cs="Arial"/>
          <w:color w:val="000000"/>
          <w:sz w:val="24"/>
          <w:szCs w:val="24"/>
        </w:rPr>
      </w:pPr>
      <w:r w:rsidRPr="00037E28">
        <w:rPr>
          <w:rFonts w:ascii="Arial" w:hAnsi="Arial" w:cs="Arial"/>
          <w:color w:val="000000"/>
          <w:sz w:val="24"/>
          <w:szCs w:val="24"/>
        </w:rPr>
        <w:t>Was the bu</w:t>
      </w:r>
      <w:r w:rsidR="00723E84">
        <w:rPr>
          <w:rFonts w:ascii="Arial" w:hAnsi="Arial" w:cs="Arial"/>
          <w:color w:val="000000"/>
          <w:sz w:val="24"/>
          <w:szCs w:val="24"/>
        </w:rPr>
        <w:t>ilding built before 1940 and is it marked on the 1940 OS map?</w:t>
      </w:r>
    </w:p>
    <w:p w14:paraId="68B8B3B8" w14:textId="77777777" w:rsidR="00886C6B" w:rsidRDefault="00886C6B" w:rsidP="007A2A39">
      <w:pPr>
        <w:autoSpaceDE w:val="0"/>
        <w:autoSpaceDN w:val="0"/>
        <w:adjustRightInd w:val="0"/>
        <w:rPr>
          <w:rFonts w:ascii="Arial" w:hAnsi="Arial" w:cs="Arial"/>
          <w:color w:val="000000"/>
          <w:sz w:val="24"/>
          <w:szCs w:val="24"/>
        </w:rPr>
      </w:pPr>
    </w:p>
    <w:p w14:paraId="7FD3E056" w14:textId="05C382FD" w:rsidR="00510A51" w:rsidRPr="00037E28" w:rsidRDefault="00510A51" w:rsidP="007E34CC">
      <w:pPr>
        <w:autoSpaceDE w:val="0"/>
        <w:autoSpaceDN w:val="0"/>
        <w:adjustRightInd w:val="0"/>
        <w:ind w:left="6480" w:firstLine="720"/>
        <w:rPr>
          <w:rFonts w:ascii="Arial" w:hAnsi="Arial" w:cs="Arial"/>
          <w:color w:val="000000"/>
          <w:sz w:val="24"/>
          <w:szCs w:val="24"/>
        </w:rPr>
      </w:pPr>
      <w:r w:rsidRPr="00037E28">
        <w:rPr>
          <w:rFonts w:ascii="Arial" w:hAnsi="Arial" w:cs="Arial"/>
          <w:color w:val="000000"/>
          <w:sz w:val="24"/>
          <w:szCs w:val="24"/>
        </w:rPr>
        <w:t>Yes</w:t>
      </w:r>
      <w:r w:rsidR="00723E84">
        <w:rPr>
          <w:rFonts w:ascii="Arial" w:hAnsi="Arial" w:cs="Arial"/>
          <w:color w:val="000000"/>
          <w:sz w:val="24"/>
          <w:szCs w:val="24"/>
        </w:rPr>
        <w:t xml:space="preserve"> </w:t>
      </w:r>
      <w:sdt>
        <w:sdtPr>
          <w:rPr>
            <w:rFonts w:ascii="Arial" w:hAnsi="Arial" w:cs="Arial"/>
            <w:color w:val="000000"/>
            <w:sz w:val="24"/>
            <w:szCs w:val="24"/>
          </w:rPr>
          <w:id w:val="-1222596159"/>
          <w14:checkbox>
            <w14:checked w14:val="0"/>
            <w14:checkedState w14:val="2612" w14:font="MS Gothic"/>
            <w14:uncheckedState w14:val="2610" w14:font="MS Gothic"/>
          </w14:checkbox>
        </w:sdtPr>
        <w:sdtEndPr/>
        <w:sdtContent>
          <w:r w:rsidR="007E34CC">
            <w:rPr>
              <w:rFonts w:ascii="MS Gothic" w:eastAsia="MS Gothic" w:hAnsi="MS Gothic" w:cs="Arial" w:hint="eastAsia"/>
              <w:color w:val="000000"/>
              <w:sz w:val="24"/>
              <w:szCs w:val="24"/>
            </w:rPr>
            <w:t>☐</w:t>
          </w:r>
        </w:sdtContent>
      </w:sdt>
      <w:r w:rsidR="00723E84">
        <w:rPr>
          <w:rFonts w:ascii="Arial" w:hAnsi="Arial" w:cs="Arial"/>
          <w:color w:val="000000"/>
          <w:sz w:val="24"/>
          <w:szCs w:val="24"/>
        </w:rPr>
        <w:t xml:space="preserve"> </w:t>
      </w:r>
      <w:r w:rsidR="00037E28" w:rsidRPr="00037E28">
        <w:rPr>
          <w:rFonts w:ascii="Arial" w:hAnsi="Arial" w:cs="Arial"/>
          <w:color w:val="000000"/>
          <w:sz w:val="24"/>
          <w:szCs w:val="24"/>
        </w:rPr>
        <w:t xml:space="preserve">  </w:t>
      </w:r>
      <w:r w:rsidRPr="00037E28">
        <w:rPr>
          <w:rFonts w:ascii="Arial" w:hAnsi="Arial" w:cs="Arial"/>
          <w:color w:val="000000"/>
          <w:sz w:val="24"/>
          <w:szCs w:val="24"/>
        </w:rPr>
        <w:t>No</w:t>
      </w:r>
      <w:r w:rsidR="007E34CC">
        <w:rPr>
          <w:rFonts w:ascii="Arial" w:hAnsi="Arial" w:cs="Arial"/>
          <w:color w:val="000000"/>
          <w:sz w:val="24"/>
          <w:szCs w:val="24"/>
        </w:rPr>
        <w:t xml:space="preserve"> </w:t>
      </w:r>
      <w:sdt>
        <w:sdtPr>
          <w:rPr>
            <w:rFonts w:ascii="Arial" w:hAnsi="Arial" w:cs="Arial"/>
            <w:color w:val="000000"/>
            <w:sz w:val="24"/>
            <w:szCs w:val="24"/>
          </w:rPr>
          <w:id w:val="-1098168242"/>
          <w14:checkbox>
            <w14:checked w14:val="0"/>
            <w14:checkedState w14:val="2612" w14:font="MS Gothic"/>
            <w14:uncheckedState w14:val="2610" w14:font="MS Gothic"/>
          </w14:checkbox>
        </w:sdtPr>
        <w:sdtEndPr/>
        <w:sdtContent>
          <w:r w:rsidR="007E34CC">
            <w:rPr>
              <w:rFonts w:ascii="MS Gothic" w:eastAsia="MS Gothic" w:hAnsi="MS Gothic" w:cs="Arial" w:hint="eastAsia"/>
              <w:color w:val="000000"/>
              <w:sz w:val="24"/>
              <w:szCs w:val="24"/>
            </w:rPr>
            <w:t>☐</w:t>
          </w:r>
        </w:sdtContent>
      </w:sdt>
    </w:p>
    <w:p w14:paraId="1B78B372" w14:textId="3F8D3C89" w:rsidR="00E90E16" w:rsidRPr="00246126" w:rsidRDefault="00EA7865" w:rsidP="00F808C2">
      <w:pPr>
        <w:pStyle w:val="Heading2"/>
        <w:rPr>
          <w:rFonts w:ascii="Arial" w:hAnsi="Arial" w:cs="Arial"/>
          <w:sz w:val="24"/>
          <w:szCs w:val="24"/>
        </w:rPr>
      </w:pPr>
      <w:r>
        <w:rPr>
          <w:rFonts w:ascii="Arial" w:hAnsi="Arial" w:cs="Arial"/>
          <w:b/>
          <w:bCs/>
          <w:color w:val="000000"/>
          <w:sz w:val="24"/>
          <w:szCs w:val="24"/>
        </w:rPr>
        <w:br w:type="page"/>
      </w:r>
      <w:r w:rsidR="00D7335F" w:rsidRPr="00F808C2">
        <w:rPr>
          <w:rFonts w:ascii="Arial" w:hAnsi="Arial" w:cs="Arial"/>
          <w:b/>
          <w:bCs/>
          <w:color w:val="auto"/>
          <w:sz w:val="24"/>
          <w:szCs w:val="24"/>
        </w:rPr>
        <w:lastRenderedPageBreak/>
        <w:t>Section 2: Information about the building</w:t>
      </w:r>
    </w:p>
    <w:p w14:paraId="1CA558E1" w14:textId="77777777" w:rsidR="00886C6B" w:rsidRDefault="00886C6B" w:rsidP="00D7335F">
      <w:pPr>
        <w:autoSpaceDE w:val="0"/>
        <w:autoSpaceDN w:val="0"/>
        <w:adjustRightInd w:val="0"/>
        <w:rPr>
          <w:rFonts w:ascii="Arial" w:hAnsi="Arial" w:cs="Arial"/>
          <w:color w:val="000000"/>
          <w:sz w:val="24"/>
          <w:szCs w:val="24"/>
        </w:rPr>
      </w:pPr>
    </w:p>
    <w:p w14:paraId="46257B13" w14:textId="72680C1B" w:rsidR="00D7335F" w:rsidRPr="00246126" w:rsidRDefault="00D7335F" w:rsidP="00D7335F">
      <w:pPr>
        <w:autoSpaceDE w:val="0"/>
        <w:autoSpaceDN w:val="0"/>
        <w:adjustRightInd w:val="0"/>
        <w:rPr>
          <w:rFonts w:ascii="Arial" w:hAnsi="Arial" w:cs="Arial"/>
          <w:color w:val="000000"/>
          <w:sz w:val="24"/>
          <w:szCs w:val="24"/>
        </w:rPr>
      </w:pPr>
      <w:r w:rsidRPr="00246126">
        <w:rPr>
          <w:rFonts w:ascii="Arial" w:hAnsi="Arial" w:cs="Arial"/>
          <w:color w:val="000000"/>
          <w:sz w:val="24"/>
          <w:szCs w:val="24"/>
        </w:rPr>
        <w:t>Please pr</w:t>
      </w:r>
      <w:r w:rsidR="00B45082" w:rsidRPr="00246126">
        <w:rPr>
          <w:rFonts w:ascii="Arial" w:hAnsi="Arial" w:cs="Arial"/>
          <w:color w:val="000000"/>
          <w:sz w:val="24"/>
          <w:szCs w:val="24"/>
        </w:rPr>
        <w:t>ovide a separate Section 2</w:t>
      </w:r>
      <w:r w:rsidRPr="00246126">
        <w:rPr>
          <w:rFonts w:ascii="Arial" w:hAnsi="Arial" w:cs="Arial"/>
          <w:color w:val="000000"/>
          <w:sz w:val="24"/>
          <w:szCs w:val="24"/>
        </w:rPr>
        <w:t xml:space="preserve"> for every building that you wish to have considered for the </w:t>
      </w:r>
      <w:r w:rsidR="00B16E3E">
        <w:rPr>
          <w:rFonts w:ascii="Arial" w:hAnsi="Arial" w:cs="Arial"/>
          <w:color w:val="000000"/>
          <w:sz w:val="24"/>
          <w:szCs w:val="24"/>
        </w:rPr>
        <w:t>FiPL</w:t>
      </w:r>
      <w:r w:rsidRPr="00246126">
        <w:rPr>
          <w:rFonts w:ascii="Arial" w:hAnsi="Arial" w:cs="Arial"/>
          <w:color w:val="000000"/>
          <w:sz w:val="24"/>
          <w:szCs w:val="24"/>
        </w:rPr>
        <w:t xml:space="preserve"> </w:t>
      </w:r>
      <w:r w:rsidR="00E90E16" w:rsidRPr="00246126">
        <w:rPr>
          <w:rFonts w:ascii="Arial" w:hAnsi="Arial" w:cs="Arial"/>
          <w:color w:val="000000"/>
          <w:sz w:val="24"/>
          <w:szCs w:val="24"/>
        </w:rPr>
        <w:t>Historic</w:t>
      </w:r>
      <w:r w:rsidRPr="00246126">
        <w:rPr>
          <w:rFonts w:ascii="Arial" w:hAnsi="Arial" w:cs="Arial"/>
          <w:color w:val="000000"/>
          <w:sz w:val="24"/>
          <w:szCs w:val="24"/>
        </w:rPr>
        <w:t xml:space="preserve"> Building </w:t>
      </w:r>
      <w:r w:rsidR="00D8384B" w:rsidRPr="00246126">
        <w:rPr>
          <w:rFonts w:ascii="Arial" w:hAnsi="Arial" w:cs="Arial"/>
          <w:color w:val="000000"/>
          <w:sz w:val="24"/>
          <w:szCs w:val="24"/>
        </w:rPr>
        <w:t>Restoration Grant</w:t>
      </w:r>
      <w:r w:rsidRPr="00246126">
        <w:rPr>
          <w:rFonts w:ascii="Arial" w:hAnsi="Arial" w:cs="Arial"/>
          <w:color w:val="000000"/>
          <w:sz w:val="24"/>
          <w:szCs w:val="24"/>
        </w:rPr>
        <w:t>.</w:t>
      </w:r>
    </w:p>
    <w:p w14:paraId="26EF6471" w14:textId="77777777" w:rsidR="00D7335F" w:rsidRDefault="00D7335F" w:rsidP="00D7335F">
      <w:pPr>
        <w:autoSpaceDE w:val="0"/>
        <w:autoSpaceDN w:val="0"/>
        <w:adjustRightInd w:val="0"/>
        <w:rPr>
          <w:rFonts w:ascii="Arial" w:hAnsi="Arial" w:cs="Arial"/>
          <w:color w:val="000000"/>
          <w:sz w:val="24"/>
          <w:szCs w:val="24"/>
        </w:rPr>
      </w:pPr>
    </w:p>
    <w:p w14:paraId="14031585" w14:textId="77777777" w:rsidR="00DB7A03" w:rsidRPr="00246126" w:rsidRDefault="00DB7A03" w:rsidP="00D7335F">
      <w:pPr>
        <w:autoSpaceDE w:val="0"/>
        <w:autoSpaceDN w:val="0"/>
        <w:adjustRightInd w:val="0"/>
        <w:rPr>
          <w:rFonts w:ascii="Arial" w:hAnsi="Arial" w:cs="Arial"/>
          <w:color w:val="000000"/>
          <w:sz w:val="24"/>
          <w:szCs w:val="24"/>
        </w:rPr>
      </w:pPr>
    </w:p>
    <w:p w14:paraId="48ED030A" w14:textId="67826C5A" w:rsidR="00D7335F" w:rsidRPr="00246126" w:rsidRDefault="00D7335F" w:rsidP="006F083D">
      <w:pPr>
        <w:pStyle w:val="ListParagraph"/>
        <w:numPr>
          <w:ilvl w:val="0"/>
          <w:numId w:val="3"/>
        </w:numPr>
        <w:autoSpaceDE w:val="0"/>
        <w:autoSpaceDN w:val="0"/>
        <w:adjustRightInd w:val="0"/>
        <w:rPr>
          <w:rFonts w:ascii="Arial" w:hAnsi="Arial" w:cs="Arial"/>
          <w:color w:val="000000"/>
          <w:sz w:val="24"/>
          <w:szCs w:val="24"/>
        </w:rPr>
      </w:pPr>
      <w:r w:rsidRPr="00246126">
        <w:rPr>
          <w:rFonts w:ascii="Arial" w:hAnsi="Arial" w:cs="Arial"/>
          <w:b/>
          <w:color w:val="000000"/>
          <w:sz w:val="24"/>
          <w:szCs w:val="24"/>
        </w:rPr>
        <w:t xml:space="preserve">Mark the building on your map </w:t>
      </w:r>
      <w:r w:rsidRPr="00246126">
        <w:rPr>
          <w:rFonts w:ascii="Arial" w:hAnsi="Arial" w:cs="Arial"/>
          <w:color w:val="000000"/>
          <w:sz w:val="24"/>
          <w:szCs w:val="24"/>
        </w:rPr>
        <w:t>and give it a reference name (</w:t>
      </w:r>
      <w:proofErr w:type="gramStart"/>
      <w:r w:rsidRPr="00246126">
        <w:rPr>
          <w:rFonts w:ascii="Arial" w:hAnsi="Arial" w:cs="Arial"/>
          <w:color w:val="000000"/>
          <w:sz w:val="24"/>
          <w:szCs w:val="24"/>
        </w:rPr>
        <w:t>e.g.</w:t>
      </w:r>
      <w:proofErr w:type="gramEnd"/>
      <w:r w:rsidRPr="00246126">
        <w:rPr>
          <w:rFonts w:ascii="Arial" w:hAnsi="Arial" w:cs="Arial"/>
          <w:color w:val="000000"/>
          <w:sz w:val="24"/>
          <w:szCs w:val="24"/>
        </w:rPr>
        <w:t xml:space="preserve"> </w:t>
      </w:r>
      <w:r w:rsidR="00942113">
        <w:rPr>
          <w:rFonts w:ascii="Arial" w:hAnsi="Arial" w:cs="Arial"/>
          <w:color w:val="000000"/>
          <w:sz w:val="24"/>
          <w:szCs w:val="24"/>
        </w:rPr>
        <w:t>“</w:t>
      </w:r>
      <w:r w:rsidRPr="00246126">
        <w:rPr>
          <w:rFonts w:ascii="Arial" w:hAnsi="Arial" w:cs="Arial"/>
          <w:color w:val="000000"/>
          <w:sz w:val="24"/>
          <w:szCs w:val="24"/>
        </w:rPr>
        <w:t>Cart</w:t>
      </w:r>
      <w:r w:rsidR="00942113">
        <w:rPr>
          <w:rFonts w:ascii="Arial" w:hAnsi="Arial" w:cs="Arial"/>
          <w:color w:val="000000"/>
          <w:sz w:val="24"/>
          <w:szCs w:val="24"/>
        </w:rPr>
        <w:t xml:space="preserve"> </w:t>
      </w:r>
      <w:r w:rsidRPr="00246126">
        <w:rPr>
          <w:rFonts w:ascii="Arial" w:hAnsi="Arial" w:cs="Arial"/>
          <w:color w:val="000000"/>
          <w:sz w:val="24"/>
          <w:szCs w:val="24"/>
        </w:rPr>
        <w:t>shed</w:t>
      </w:r>
      <w:r w:rsidR="00942113">
        <w:rPr>
          <w:rFonts w:ascii="Arial" w:hAnsi="Arial" w:cs="Arial"/>
          <w:color w:val="000000"/>
          <w:sz w:val="24"/>
          <w:szCs w:val="24"/>
        </w:rPr>
        <w:t>”</w:t>
      </w:r>
      <w:r w:rsidRPr="00246126">
        <w:rPr>
          <w:rFonts w:ascii="Arial" w:hAnsi="Arial" w:cs="Arial"/>
          <w:color w:val="000000"/>
          <w:sz w:val="24"/>
          <w:szCs w:val="24"/>
        </w:rPr>
        <w:t xml:space="preserve">) or number (e.g. </w:t>
      </w:r>
      <w:r w:rsidR="00942113">
        <w:rPr>
          <w:rFonts w:ascii="Arial" w:hAnsi="Arial" w:cs="Arial"/>
          <w:color w:val="000000"/>
          <w:sz w:val="24"/>
          <w:szCs w:val="24"/>
        </w:rPr>
        <w:t>“</w:t>
      </w:r>
      <w:r w:rsidRPr="00246126">
        <w:rPr>
          <w:rFonts w:ascii="Arial" w:hAnsi="Arial" w:cs="Arial"/>
          <w:color w:val="000000"/>
          <w:sz w:val="24"/>
          <w:szCs w:val="24"/>
        </w:rPr>
        <w:t>Building</w:t>
      </w:r>
      <w:r w:rsidR="00E90E16" w:rsidRPr="00246126">
        <w:rPr>
          <w:rFonts w:ascii="Arial" w:hAnsi="Arial" w:cs="Arial"/>
          <w:color w:val="000000"/>
          <w:sz w:val="24"/>
          <w:szCs w:val="24"/>
        </w:rPr>
        <w:t xml:space="preserve"> </w:t>
      </w:r>
      <w:r w:rsidRPr="00246126">
        <w:rPr>
          <w:rFonts w:ascii="Arial" w:hAnsi="Arial" w:cs="Arial"/>
          <w:color w:val="000000"/>
          <w:sz w:val="24"/>
          <w:szCs w:val="24"/>
        </w:rPr>
        <w:t>1</w:t>
      </w:r>
      <w:r w:rsidR="00942113">
        <w:rPr>
          <w:rFonts w:ascii="Arial" w:hAnsi="Arial" w:cs="Arial"/>
          <w:color w:val="000000"/>
          <w:sz w:val="24"/>
          <w:szCs w:val="24"/>
        </w:rPr>
        <w:t>”</w:t>
      </w:r>
      <w:r w:rsidRPr="00246126">
        <w:rPr>
          <w:rFonts w:ascii="Arial" w:hAnsi="Arial" w:cs="Arial"/>
          <w:color w:val="000000"/>
          <w:sz w:val="24"/>
          <w:szCs w:val="24"/>
        </w:rPr>
        <w:t xml:space="preserve">) so that it can be identified by </w:t>
      </w:r>
      <w:r w:rsidR="007A2A39" w:rsidRPr="00246126">
        <w:rPr>
          <w:rFonts w:ascii="Arial" w:hAnsi="Arial" w:cs="Arial"/>
          <w:color w:val="000000"/>
          <w:sz w:val="24"/>
          <w:szCs w:val="24"/>
        </w:rPr>
        <w:t xml:space="preserve">your National Park </w:t>
      </w:r>
      <w:r w:rsidR="008576B6">
        <w:rPr>
          <w:rFonts w:ascii="Arial" w:hAnsi="Arial" w:cs="Arial"/>
          <w:color w:val="000000"/>
          <w:sz w:val="24"/>
          <w:szCs w:val="24"/>
        </w:rPr>
        <w:t>or</w:t>
      </w:r>
      <w:r w:rsidR="00E643CE">
        <w:rPr>
          <w:rFonts w:ascii="Arial" w:hAnsi="Arial" w:cs="Arial"/>
          <w:color w:val="000000"/>
          <w:sz w:val="24"/>
          <w:szCs w:val="24"/>
        </w:rPr>
        <w:t xml:space="preserve"> AONB FiPL team</w:t>
      </w:r>
      <w:r w:rsidRPr="00246126">
        <w:rPr>
          <w:rFonts w:ascii="Arial" w:hAnsi="Arial" w:cs="Arial"/>
          <w:color w:val="000000"/>
          <w:sz w:val="24"/>
          <w:szCs w:val="24"/>
        </w:rPr>
        <w:t>.</w:t>
      </w:r>
    </w:p>
    <w:p w14:paraId="479A751E" w14:textId="77777777" w:rsidR="001C6AEA" w:rsidRDefault="001C6AEA" w:rsidP="00D7335F">
      <w:pPr>
        <w:autoSpaceDE w:val="0"/>
        <w:autoSpaceDN w:val="0"/>
        <w:adjustRightInd w:val="0"/>
        <w:rPr>
          <w:rFonts w:ascii="Arial" w:hAnsi="Arial" w:cs="Arial"/>
          <w:color w:val="000000"/>
          <w:sz w:val="24"/>
          <w:szCs w:val="24"/>
        </w:rPr>
      </w:pPr>
    </w:p>
    <w:p w14:paraId="769DB532" w14:textId="77777777" w:rsidR="00DB7A03" w:rsidRPr="00246126" w:rsidRDefault="00DB7A03" w:rsidP="00D7335F">
      <w:pPr>
        <w:autoSpaceDE w:val="0"/>
        <w:autoSpaceDN w:val="0"/>
        <w:adjustRightInd w:val="0"/>
        <w:rPr>
          <w:rFonts w:ascii="Arial" w:hAnsi="Arial" w:cs="Arial"/>
          <w:color w:val="000000"/>
          <w:sz w:val="24"/>
          <w:szCs w:val="24"/>
        </w:rPr>
      </w:pPr>
    </w:p>
    <w:p w14:paraId="0B8BDB9D" w14:textId="7ECFE688" w:rsidR="001C6AEA" w:rsidRPr="00942113" w:rsidRDefault="76086E63" w:rsidP="006F083D">
      <w:pPr>
        <w:pStyle w:val="ListParagraph"/>
        <w:numPr>
          <w:ilvl w:val="0"/>
          <w:numId w:val="3"/>
        </w:numPr>
        <w:autoSpaceDE w:val="0"/>
        <w:autoSpaceDN w:val="0"/>
        <w:adjustRightInd w:val="0"/>
        <w:rPr>
          <w:rFonts w:ascii="Arial" w:hAnsi="Arial" w:cs="Arial"/>
          <w:color w:val="000000"/>
          <w:sz w:val="24"/>
          <w:szCs w:val="24"/>
        </w:rPr>
      </w:pPr>
      <w:r w:rsidRPr="00942113">
        <w:rPr>
          <w:rFonts w:ascii="Arial" w:hAnsi="Arial" w:cs="Arial"/>
          <w:b/>
          <w:bCs/>
          <w:sz w:val="24"/>
          <w:szCs w:val="24"/>
        </w:rPr>
        <w:t>Provide an outline plan of your building</w:t>
      </w:r>
      <w:r w:rsidRPr="00942113">
        <w:rPr>
          <w:rFonts w:ascii="Arial" w:hAnsi="Arial" w:cs="Arial"/>
          <w:sz w:val="24"/>
          <w:szCs w:val="24"/>
        </w:rPr>
        <w:t xml:space="preserve"> along with photographs as described in the checklist at the end of this form</w:t>
      </w:r>
      <w:r w:rsidR="00942113" w:rsidRPr="00942113">
        <w:rPr>
          <w:rFonts w:ascii="Arial" w:hAnsi="Arial" w:cs="Arial"/>
          <w:sz w:val="24"/>
          <w:szCs w:val="24"/>
        </w:rPr>
        <w:t xml:space="preserve"> (Appendix 3).</w:t>
      </w:r>
      <w:r w:rsidRPr="00942113">
        <w:rPr>
          <w:rFonts w:ascii="Arial" w:hAnsi="Arial" w:cs="Arial"/>
          <w:color w:val="000000"/>
          <w:sz w:val="24"/>
          <w:szCs w:val="24"/>
        </w:rPr>
        <w:t xml:space="preserve"> </w:t>
      </w:r>
    </w:p>
    <w:p w14:paraId="0F74D61A" w14:textId="77777777" w:rsidR="00D7335F" w:rsidRDefault="00D7335F" w:rsidP="00D7335F">
      <w:pPr>
        <w:autoSpaceDE w:val="0"/>
        <w:autoSpaceDN w:val="0"/>
        <w:adjustRightInd w:val="0"/>
        <w:rPr>
          <w:rFonts w:ascii="Arial" w:hAnsi="Arial" w:cs="Arial"/>
          <w:color w:val="000000"/>
          <w:sz w:val="24"/>
          <w:szCs w:val="24"/>
        </w:rPr>
      </w:pPr>
    </w:p>
    <w:p w14:paraId="79D4A981" w14:textId="77777777" w:rsidR="00DB7A03" w:rsidRPr="00246126" w:rsidRDefault="00DB7A03" w:rsidP="00D7335F">
      <w:pPr>
        <w:autoSpaceDE w:val="0"/>
        <w:autoSpaceDN w:val="0"/>
        <w:adjustRightInd w:val="0"/>
        <w:rPr>
          <w:rFonts w:ascii="Arial" w:hAnsi="Arial" w:cs="Arial"/>
          <w:color w:val="000000"/>
          <w:sz w:val="24"/>
          <w:szCs w:val="24"/>
        </w:rPr>
      </w:pPr>
    </w:p>
    <w:p w14:paraId="6847685B" w14:textId="0C59DC3C" w:rsidR="00C474CA" w:rsidRPr="003B4501" w:rsidRDefault="00C474CA" w:rsidP="006F083D">
      <w:pPr>
        <w:pStyle w:val="ListParagraph"/>
        <w:numPr>
          <w:ilvl w:val="0"/>
          <w:numId w:val="3"/>
        </w:numPr>
        <w:autoSpaceDE w:val="0"/>
        <w:autoSpaceDN w:val="0"/>
        <w:adjustRightInd w:val="0"/>
        <w:rPr>
          <w:rFonts w:ascii="Arial" w:hAnsi="Arial" w:cs="Arial"/>
          <w:b/>
          <w:color w:val="000000"/>
          <w:sz w:val="24"/>
          <w:szCs w:val="24"/>
        </w:rPr>
      </w:pPr>
      <w:r w:rsidRPr="003B4501">
        <w:rPr>
          <w:rFonts w:ascii="Arial" w:hAnsi="Arial" w:cs="Arial"/>
          <w:b/>
          <w:color w:val="000000"/>
          <w:sz w:val="24"/>
          <w:szCs w:val="24"/>
        </w:rPr>
        <w:t>Details about the building</w:t>
      </w:r>
    </w:p>
    <w:p w14:paraId="40D37C71" w14:textId="77777777" w:rsidR="003B4501" w:rsidRDefault="003B4501" w:rsidP="003B4501">
      <w:pPr>
        <w:pStyle w:val="ListParagraph"/>
        <w:autoSpaceDE w:val="0"/>
        <w:autoSpaceDN w:val="0"/>
        <w:adjustRightInd w:val="0"/>
        <w:ind w:left="360"/>
        <w:rPr>
          <w:rFonts w:ascii="Arial" w:hAnsi="Arial" w:cs="Arial"/>
          <w:color w:val="000000"/>
          <w:sz w:val="24"/>
          <w:szCs w:val="24"/>
        </w:rPr>
      </w:pPr>
    </w:p>
    <w:p w14:paraId="4B0EF50E" w14:textId="42EDEF4D" w:rsidR="005D325E" w:rsidRDefault="005D325E" w:rsidP="00D53CEF">
      <w:pPr>
        <w:pStyle w:val="ListParagraph"/>
        <w:numPr>
          <w:ilvl w:val="0"/>
          <w:numId w:val="4"/>
        </w:numPr>
        <w:autoSpaceDE w:val="0"/>
        <w:autoSpaceDN w:val="0"/>
        <w:adjustRightInd w:val="0"/>
        <w:ind w:left="426"/>
        <w:rPr>
          <w:rFonts w:ascii="Arial" w:hAnsi="Arial" w:cs="Arial"/>
          <w:color w:val="000000"/>
          <w:sz w:val="24"/>
          <w:szCs w:val="24"/>
        </w:rPr>
      </w:pPr>
      <w:r>
        <w:rPr>
          <w:rFonts w:ascii="Arial" w:hAnsi="Arial" w:cs="Arial"/>
          <w:color w:val="000000"/>
          <w:sz w:val="24"/>
          <w:szCs w:val="24"/>
        </w:rPr>
        <w:t>Please provide the name or reference of the building</w:t>
      </w:r>
      <w:r w:rsidR="00AA68E0">
        <w:rPr>
          <w:rFonts w:ascii="Arial" w:hAnsi="Arial" w:cs="Arial"/>
          <w:color w:val="000000"/>
          <w:sz w:val="24"/>
          <w:szCs w:val="24"/>
        </w:rPr>
        <w:t xml:space="preserve"> (as marked on your map)</w:t>
      </w:r>
      <w:r>
        <w:rPr>
          <w:rFonts w:ascii="Arial" w:hAnsi="Arial" w:cs="Arial"/>
          <w:color w:val="000000"/>
          <w:sz w:val="24"/>
          <w:szCs w:val="24"/>
        </w:rPr>
        <w:t>:</w:t>
      </w:r>
    </w:p>
    <w:p w14:paraId="1B4D5EF2" w14:textId="77777777" w:rsidR="008576B6" w:rsidRPr="003B4501" w:rsidRDefault="008576B6" w:rsidP="008576B6">
      <w:pPr>
        <w:pStyle w:val="ListParagraph"/>
        <w:autoSpaceDE w:val="0"/>
        <w:autoSpaceDN w:val="0"/>
        <w:adjustRightInd w:val="0"/>
        <w:rPr>
          <w:rFonts w:ascii="Arial" w:hAnsi="Arial" w:cs="Arial"/>
          <w:color w:val="000000"/>
          <w:sz w:val="24"/>
          <w:szCs w:val="24"/>
        </w:rPr>
      </w:pPr>
    </w:p>
    <w:tbl>
      <w:tblPr>
        <w:tblStyle w:val="TableGrid"/>
        <w:tblW w:w="0" w:type="auto"/>
        <w:tblLook w:val="04A0" w:firstRow="1" w:lastRow="0" w:firstColumn="1" w:lastColumn="0" w:noHBand="0" w:noVBand="1"/>
      </w:tblPr>
      <w:tblGrid>
        <w:gridCol w:w="4248"/>
        <w:gridCol w:w="4768"/>
      </w:tblGrid>
      <w:tr w:rsidR="00EB02D1" w14:paraId="024D74D1" w14:textId="77777777" w:rsidTr="000E2D22">
        <w:trPr>
          <w:trHeight w:val="848"/>
        </w:trPr>
        <w:tc>
          <w:tcPr>
            <w:tcW w:w="4248" w:type="dxa"/>
            <w:shd w:val="clear" w:color="auto" w:fill="D9D9D9" w:themeFill="background1" w:themeFillShade="D9"/>
            <w:vAlign w:val="center"/>
          </w:tcPr>
          <w:p w14:paraId="5D4851A0" w14:textId="177DC12C" w:rsidR="00EB02D1" w:rsidRDefault="005D325E" w:rsidP="00D7335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Building </w:t>
            </w:r>
            <w:r w:rsidR="00EB02D1" w:rsidRPr="00246126">
              <w:rPr>
                <w:rFonts w:ascii="Arial" w:hAnsi="Arial" w:cs="Arial"/>
                <w:color w:val="000000"/>
                <w:sz w:val="24"/>
                <w:szCs w:val="24"/>
              </w:rPr>
              <w:t xml:space="preserve">name or </w:t>
            </w:r>
            <w:r>
              <w:rPr>
                <w:rFonts w:ascii="Arial" w:hAnsi="Arial" w:cs="Arial"/>
                <w:color w:val="000000"/>
                <w:sz w:val="24"/>
                <w:szCs w:val="24"/>
              </w:rPr>
              <w:t xml:space="preserve">building </w:t>
            </w:r>
            <w:r w:rsidR="00EB02D1" w:rsidRPr="00246126">
              <w:rPr>
                <w:rFonts w:ascii="Arial" w:hAnsi="Arial" w:cs="Arial"/>
                <w:color w:val="000000"/>
                <w:sz w:val="24"/>
                <w:szCs w:val="24"/>
              </w:rPr>
              <w:t>ref</w:t>
            </w:r>
            <w:r w:rsidR="00EB02D1">
              <w:rPr>
                <w:rFonts w:ascii="Arial" w:hAnsi="Arial" w:cs="Arial"/>
                <w:color w:val="000000"/>
                <w:sz w:val="24"/>
                <w:szCs w:val="24"/>
              </w:rPr>
              <w:t>erence</w:t>
            </w:r>
          </w:p>
        </w:tc>
        <w:tc>
          <w:tcPr>
            <w:tcW w:w="4768" w:type="dxa"/>
          </w:tcPr>
          <w:p w14:paraId="3A7053D9" w14:textId="77777777" w:rsidR="00EB02D1" w:rsidRDefault="00EB02D1" w:rsidP="00D7335F">
            <w:pPr>
              <w:autoSpaceDE w:val="0"/>
              <w:autoSpaceDN w:val="0"/>
              <w:adjustRightInd w:val="0"/>
              <w:rPr>
                <w:rFonts w:ascii="Arial" w:hAnsi="Arial" w:cs="Arial"/>
                <w:color w:val="000000"/>
                <w:sz w:val="24"/>
                <w:szCs w:val="24"/>
              </w:rPr>
            </w:pPr>
          </w:p>
        </w:tc>
      </w:tr>
    </w:tbl>
    <w:p w14:paraId="6CA23FFC" w14:textId="36BFB2DA" w:rsidR="00D7335F" w:rsidRDefault="00D7335F" w:rsidP="00D7335F">
      <w:pPr>
        <w:autoSpaceDE w:val="0"/>
        <w:autoSpaceDN w:val="0"/>
        <w:adjustRightInd w:val="0"/>
        <w:rPr>
          <w:rFonts w:ascii="Arial" w:hAnsi="Arial" w:cs="Arial"/>
          <w:color w:val="000000"/>
          <w:sz w:val="24"/>
          <w:szCs w:val="24"/>
        </w:rPr>
      </w:pPr>
    </w:p>
    <w:p w14:paraId="5457BFDE" w14:textId="77777777" w:rsidR="00B23DEE" w:rsidRDefault="00B23DEE" w:rsidP="00D7335F">
      <w:pPr>
        <w:autoSpaceDE w:val="0"/>
        <w:autoSpaceDN w:val="0"/>
        <w:adjustRightInd w:val="0"/>
        <w:rPr>
          <w:rFonts w:ascii="Arial" w:hAnsi="Arial" w:cs="Arial"/>
          <w:color w:val="000000"/>
          <w:sz w:val="24"/>
          <w:szCs w:val="24"/>
        </w:rPr>
      </w:pPr>
    </w:p>
    <w:p w14:paraId="3C4AC56C" w14:textId="5FAC615B" w:rsidR="005D325E" w:rsidRDefault="005D325E" w:rsidP="00D53CEF">
      <w:pPr>
        <w:pStyle w:val="ListParagraph"/>
        <w:numPr>
          <w:ilvl w:val="0"/>
          <w:numId w:val="4"/>
        </w:numPr>
        <w:autoSpaceDE w:val="0"/>
        <w:autoSpaceDN w:val="0"/>
        <w:adjustRightInd w:val="0"/>
        <w:ind w:left="426"/>
        <w:rPr>
          <w:rFonts w:ascii="Arial" w:hAnsi="Arial" w:cs="Arial"/>
          <w:color w:val="000000"/>
          <w:sz w:val="24"/>
          <w:szCs w:val="24"/>
        </w:rPr>
      </w:pPr>
      <w:r>
        <w:rPr>
          <w:rFonts w:ascii="Arial" w:hAnsi="Arial" w:cs="Arial"/>
          <w:color w:val="000000"/>
          <w:sz w:val="24"/>
          <w:szCs w:val="24"/>
        </w:rPr>
        <w:t xml:space="preserve">Estimated cost of the </w:t>
      </w:r>
      <w:r w:rsidR="009407D5">
        <w:rPr>
          <w:rFonts w:ascii="Arial" w:hAnsi="Arial" w:cs="Arial"/>
          <w:color w:val="000000"/>
          <w:sz w:val="24"/>
          <w:szCs w:val="24"/>
        </w:rPr>
        <w:t xml:space="preserve">repairs to the historic building for which you are applying </w:t>
      </w:r>
      <w:r w:rsidR="00217AA8">
        <w:rPr>
          <w:rFonts w:ascii="Arial" w:hAnsi="Arial" w:cs="Arial"/>
          <w:color w:val="000000"/>
          <w:sz w:val="24"/>
          <w:szCs w:val="24"/>
        </w:rPr>
        <w:t>for:</w:t>
      </w:r>
    </w:p>
    <w:p w14:paraId="062CE8D4" w14:textId="77777777" w:rsidR="00DE6600" w:rsidRPr="005D325E" w:rsidRDefault="00DE6600" w:rsidP="00DE6600">
      <w:pPr>
        <w:pStyle w:val="ListParagraph"/>
        <w:autoSpaceDE w:val="0"/>
        <w:autoSpaceDN w:val="0"/>
        <w:adjustRightInd w:val="0"/>
        <w:ind w:left="426"/>
        <w:rPr>
          <w:rFonts w:ascii="Arial" w:hAnsi="Arial" w:cs="Arial"/>
          <w:color w:val="000000"/>
          <w:sz w:val="24"/>
          <w:szCs w:val="24"/>
        </w:rPr>
      </w:pPr>
    </w:p>
    <w:tbl>
      <w:tblPr>
        <w:tblStyle w:val="TableGrid"/>
        <w:tblW w:w="9072" w:type="dxa"/>
        <w:tblInd w:w="-5" w:type="dxa"/>
        <w:tblLook w:val="04A0" w:firstRow="1" w:lastRow="0" w:firstColumn="1" w:lastColumn="0" w:noHBand="0" w:noVBand="1"/>
      </w:tblPr>
      <w:tblGrid>
        <w:gridCol w:w="4253"/>
        <w:gridCol w:w="4819"/>
      </w:tblGrid>
      <w:tr w:rsidR="003B4501" w:rsidRPr="003B4501" w14:paraId="4E9480C6" w14:textId="77777777" w:rsidTr="000E2D22">
        <w:trPr>
          <w:trHeight w:val="860"/>
        </w:trPr>
        <w:tc>
          <w:tcPr>
            <w:tcW w:w="4253" w:type="dxa"/>
            <w:shd w:val="clear" w:color="auto" w:fill="D9D9D9" w:themeFill="background1" w:themeFillShade="D9"/>
            <w:vAlign w:val="center"/>
          </w:tcPr>
          <w:p w14:paraId="495F75A0" w14:textId="7707B0C9" w:rsidR="003B4501" w:rsidRPr="003B4501" w:rsidRDefault="003B4501" w:rsidP="003B4501">
            <w:pPr>
              <w:autoSpaceDE w:val="0"/>
              <w:autoSpaceDN w:val="0"/>
              <w:adjustRightInd w:val="0"/>
              <w:rPr>
                <w:rFonts w:ascii="Arial" w:hAnsi="Arial" w:cs="Arial"/>
                <w:color w:val="000000"/>
                <w:sz w:val="24"/>
                <w:szCs w:val="24"/>
              </w:rPr>
            </w:pPr>
            <w:r w:rsidRPr="003B4501">
              <w:rPr>
                <w:rFonts w:ascii="Arial" w:hAnsi="Arial" w:cs="Arial"/>
                <w:color w:val="000000"/>
                <w:sz w:val="24"/>
                <w:szCs w:val="24"/>
              </w:rPr>
              <w:t xml:space="preserve">Total cost </w:t>
            </w:r>
            <w:r w:rsidR="001A4A33">
              <w:rPr>
                <w:rFonts w:ascii="Arial" w:hAnsi="Arial" w:cs="Arial"/>
                <w:color w:val="000000"/>
                <w:sz w:val="24"/>
                <w:szCs w:val="24"/>
              </w:rPr>
              <w:t>of proposed works</w:t>
            </w:r>
          </w:p>
        </w:tc>
        <w:tc>
          <w:tcPr>
            <w:tcW w:w="4819" w:type="dxa"/>
            <w:vAlign w:val="center"/>
          </w:tcPr>
          <w:p w14:paraId="6E3050B1" w14:textId="77777777" w:rsidR="003B4501" w:rsidRPr="003B4501" w:rsidRDefault="003B4501" w:rsidP="003B4501">
            <w:pPr>
              <w:autoSpaceDE w:val="0"/>
              <w:autoSpaceDN w:val="0"/>
              <w:adjustRightInd w:val="0"/>
              <w:rPr>
                <w:rFonts w:ascii="Arial" w:hAnsi="Arial" w:cs="Arial"/>
                <w:color w:val="000000"/>
                <w:sz w:val="24"/>
                <w:szCs w:val="24"/>
              </w:rPr>
            </w:pPr>
          </w:p>
        </w:tc>
      </w:tr>
      <w:tr w:rsidR="003B4501" w:rsidRPr="003B4501" w14:paraId="39E96C35" w14:textId="77777777" w:rsidTr="000E2D22">
        <w:trPr>
          <w:trHeight w:val="843"/>
        </w:trPr>
        <w:tc>
          <w:tcPr>
            <w:tcW w:w="4253" w:type="dxa"/>
            <w:shd w:val="clear" w:color="auto" w:fill="D9D9D9" w:themeFill="background1" w:themeFillShade="D9"/>
            <w:vAlign w:val="center"/>
          </w:tcPr>
          <w:p w14:paraId="321D0A1E" w14:textId="77777777" w:rsidR="003B4501" w:rsidRPr="003B4501" w:rsidRDefault="003B4501" w:rsidP="003B4501">
            <w:pPr>
              <w:autoSpaceDE w:val="0"/>
              <w:autoSpaceDN w:val="0"/>
              <w:adjustRightInd w:val="0"/>
              <w:rPr>
                <w:rFonts w:ascii="Arial" w:hAnsi="Arial" w:cs="Arial"/>
                <w:color w:val="000000"/>
                <w:sz w:val="24"/>
                <w:szCs w:val="24"/>
              </w:rPr>
            </w:pPr>
            <w:r w:rsidRPr="003B4501">
              <w:rPr>
                <w:rFonts w:ascii="Arial" w:hAnsi="Arial" w:cs="Arial"/>
                <w:color w:val="000000"/>
                <w:sz w:val="24"/>
                <w:szCs w:val="24"/>
              </w:rPr>
              <w:t>Total cost of FiPL project</w:t>
            </w:r>
          </w:p>
          <w:p w14:paraId="1F19E0BD" w14:textId="14E5EB24" w:rsidR="003B4501" w:rsidRPr="003B4501" w:rsidRDefault="003B4501" w:rsidP="003B4501">
            <w:pPr>
              <w:autoSpaceDE w:val="0"/>
              <w:autoSpaceDN w:val="0"/>
              <w:adjustRightInd w:val="0"/>
              <w:rPr>
                <w:rFonts w:ascii="Arial" w:hAnsi="Arial" w:cs="Arial"/>
                <w:color w:val="000000"/>
                <w:sz w:val="24"/>
                <w:szCs w:val="24"/>
              </w:rPr>
            </w:pPr>
            <w:r w:rsidRPr="003B4501">
              <w:rPr>
                <w:rFonts w:ascii="Arial" w:hAnsi="Arial" w:cs="Arial"/>
                <w:color w:val="000000"/>
                <w:sz w:val="24"/>
                <w:szCs w:val="24"/>
              </w:rPr>
              <w:t>(</w:t>
            </w:r>
            <w:r w:rsidR="00AA68E0" w:rsidRPr="003B4501">
              <w:rPr>
                <w:rFonts w:ascii="Arial" w:hAnsi="Arial" w:cs="Arial"/>
                <w:color w:val="000000"/>
                <w:sz w:val="24"/>
                <w:szCs w:val="24"/>
              </w:rPr>
              <w:t>Including</w:t>
            </w:r>
            <w:r w:rsidRPr="003B4501">
              <w:rPr>
                <w:rFonts w:ascii="Arial" w:hAnsi="Arial" w:cs="Arial"/>
                <w:color w:val="000000"/>
                <w:sz w:val="24"/>
                <w:szCs w:val="24"/>
              </w:rPr>
              <w:t xml:space="preserve"> any additional FiPL activity)</w:t>
            </w:r>
          </w:p>
        </w:tc>
        <w:tc>
          <w:tcPr>
            <w:tcW w:w="4819" w:type="dxa"/>
            <w:vAlign w:val="center"/>
          </w:tcPr>
          <w:p w14:paraId="3ECF8335" w14:textId="77777777" w:rsidR="003B4501" w:rsidRPr="003B4501" w:rsidRDefault="003B4501" w:rsidP="003B4501">
            <w:pPr>
              <w:autoSpaceDE w:val="0"/>
              <w:autoSpaceDN w:val="0"/>
              <w:adjustRightInd w:val="0"/>
              <w:rPr>
                <w:rFonts w:ascii="Arial" w:hAnsi="Arial" w:cs="Arial"/>
                <w:color w:val="000000"/>
                <w:sz w:val="24"/>
                <w:szCs w:val="24"/>
              </w:rPr>
            </w:pPr>
          </w:p>
        </w:tc>
      </w:tr>
    </w:tbl>
    <w:p w14:paraId="466DFC77" w14:textId="77777777" w:rsidR="003B4501" w:rsidRPr="00246126" w:rsidRDefault="003B4501" w:rsidP="00D7335F">
      <w:pPr>
        <w:autoSpaceDE w:val="0"/>
        <w:autoSpaceDN w:val="0"/>
        <w:adjustRightInd w:val="0"/>
        <w:rPr>
          <w:rFonts w:ascii="Arial" w:hAnsi="Arial" w:cs="Arial"/>
          <w:color w:val="000000"/>
          <w:sz w:val="24"/>
          <w:szCs w:val="24"/>
        </w:rPr>
      </w:pPr>
    </w:p>
    <w:p w14:paraId="739405DA" w14:textId="379B85D6" w:rsidR="00FB00BB" w:rsidRPr="00DE6600" w:rsidRDefault="00FB00BB" w:rsidP="00D7335F">
      <w:pPr>
        <w:autoSpaceDE w:val="0"/>
        <w:autoSpaceDN w:val="0"/>
        <w:adjustRightInd w:val="0"/>
        <w:rPr>
          <w:rFonts w:ascii="Arial" w:hAnsi="Arial" w:cs="Arial"/>
          <w:i/>
          <w:iCs/>
          <w:sz w:val="24"/>
          <w:szCs w:val="24"/>
        </w:rPr>
      </w:pPr>
      <w:r w:rsidRPr="00DE6600">
        <w:rPr>
          <w:rFonts w:ascii="Arial" w:hAnsi="Arial" w:cs="Arial"/>
          <w:i/>
          <w:iCs/>
          <w:sz w:val="24"/>
          <w:szCs w:val="24"/>
        </w:rPr>
        <w:t xml:space="preserve">Please provide an </w:t>
      </w:r>
      <w:r w:rsidR="001C5C6C" w:rsidRPr="00DE6600">
        <w:rPr>
          <w:rFonts w:ascii="Arial" w:hAnsi="Arial" w:cs="Arial"/>
          <w:i/>
          <w:iCs/>
          <w:sz w:val="24"/>
          <w:szCs w:val="24"/>
        </w:rPr>
        <w:t xml:space="preserve">itemised and </w:t>
      </w:r>
      <w:r w:rsidRPr="00DE6600">
        <w:rPr>
          <w:rFonts w:ascii="Arial" w:hAnsi="Arial" w:cs="Arial"/>
          <w:i/>
          <w:iCs/>
          <w:sz w:val="24"/>
          <w:szCs w:val="24"/>
        </w:rPr>
        <w:t>estimated</w:t>
      </w:r>
      <w:r w:rsidR="00A20B09" w:rsidRPr="00DE6600">
        <w:rPr>
          <w:rFonts w:ascii="Arial" w:hAnsi="Arial" w:cs="Arial"/>
          <w:i/>
          <w:iCs/>
          <w:sz w:val="24"/>
          <w:szCs w:val="24"/>
        </w:rPr>
        <w:t xml:space="preserve"> </w:t>
      </w:r>
      <w:r w:rsidRPr="00DE6600">
        <w:rPr>
          <w:rFonts w:ascii="Arial" w:hAnsi="Arial" w:cs="Arial"/>
          <w:i/>
          <w:iCs/>
          <w:sz w:val="24"/>
          <w:szCs w:val="24"/>
        </w:rPr>
        <w:t>cost breakdown</w:t>
      </w:r>
      <w:r w:rsidR="00A20B09" w:rsidRPr="00DE6600">
        <w:rPr>
          <w:rFonts w:ascii="Arial" w:hAnsi="Arial" w:cs="Arial"/>
          <w:i/>
          <w:iCs/>
          <w:sz w:val="24"/>
          <w:szCs w:val="24"/>
        </w:rPr>
        <w:t xml:space="preserve"> of </w:t>
      </w:r>
      <w:r w:rsidR="001C5C6C" w:rsidRPr="00DE6600">
        <w:rPr>
          <w:rFonts w:ascii="Arial" w:hAnsi="Arial" w:cs="Arial"/>
          <w:i/>
          <w:iCs/>
          <w:sz w:val="24"/>
          <w:szCs w:val="24"/>
        </w:rPr>
        <w:t xml:space="preserve">all historic building </w:t>
      </w:r>
      <w:r w:rsidR="00545B8B" w:rsidRPr="00DE6600">
        <w:rPr>
          <w:rFonts w:ascii="Arial" w:hAnsi="Arial" w:cs="Arial"/>
          <w:i/>
          <w:iCs/>
          <w:sz w:val="24"/>
          <w:szCs w:val="24"/>
        </w:rPr>
        <w:t xml:space="preserve">repair works </w:t>
      </w:r>
      <w:r w:rsidR="001C5C6C" w:rsidRPr="00DE6600">
        <w:rPr>
          <w:rFonts w:ascii="Arial" w:hAnsi="Arial" w:cs="Arial"/>
          <w:i/>
          <w:iCs/>
          <w:sz w:val="24"/>
          <w:szCs w:val="24"/>
        </w:rPr>
        <w:t xml:space="preserve">and </w:t>
      </w:r>
      <w:r w:rsidR="00A20B09" w:rsidRPr="00DE6600">
        <w:rPr>
          <w:rFonts w:ascii="Arial" w:hAnsi="Arial" w:cs="Arial"/>
          <w:i/>
          <w:iCs/>
          <w:sz w:val="24"/>
          <w:szCs w:val="24"/>
        </w:rPr>
        <w:t>each activity</w:t>
      </w:r>
      <w:r w:rsidR="00452D23" w:rsidRPr="00DE6600">
        <w:rPr>
          <w:rFonts w:ascii="Arial" w:hAnsi="Arial" w:cs="Arial"/>
          <w:i/>
          <w:iCs/>
          <w:sz w:val="24"/>
          <w:szCs w:val="24"/>
        </w:rPr>
        <w:t xml:space="preserve"> in the box below or attach a</w:t>
      </w:r>
      <w:r w:rsidR="001C5C6C" w:rsidRPr="00DE6600">
        <w:rPr>
          <w:rFonts w:ascii="Arial" w:hAnsi="Arial" w:cs="Arial"/>
          <w:i/>
          <w:iCs/>
          <w:sz w:val="24"/>
          <w:szCs w:val="24"/>
        </w:rPr>
        <w:t>n itemised</w:t>
      </w:r>
      <w:r w:rsidR="00452D23" w:rsidRPr="00DE6600">
        <w:rPr>
          <w:rFonts w:ascii="Arial" w:hAnsi="Arial" w:cs="Arial"/>
          <w:i/>
          <w:iCs/>
          <w:sz w:val="24"/>
          <w:szCs w:val="24"/>
        </w:rPr>
        <w:t xml:space="preserve"> </w:t>
      </w:r>
      <w:r w:rsidR="00CD2D29" w:rsidRPr="00DE6600">
        <w:rPr>
          <w:rFonts w:ascii="Arial" w:hAnsi="Arial" w:cs="Arial"/>
          <w:i/>
          <w:iCs/>
          <w:sz w:val="24"/>
          <w:szCs w:val="24"/>
        </w:rPr>
        <w:t>project costs table to this application.</w:t>
      </w:r>
    </w:p>
    <w:p w14:paraId="674D2046" w14:textId="77777777" w:rsidR="00FB00BB" w:rsidRPr="00FB00BB" w:rsidRDefault="00FB00BB" w:rsidP="00D7335F">
      <w:pPr>
        <w:autoSpaceDE w:val="0"/>
        <w:autoSpaceDN w:val="0"/>
        <w:adjustRightInd w:val="0"/>
        <w:rPr>
          <w:rFonts w:ascii="Arial" w:hAnsi="Arial" w:cs="Arial"/>
          <w:color w:val="000000"/>
          <w:sz w:val="24"/>
          <w:szCs w:val="24"/>
        </w:rPr>
      </w:pPr>
      <w:r>
        <w:rPr>
          <w:rFonts w:ascii="Arial" w:hAnsi="Arial" w:cs="Arial"/>
          <w:i/>
          <w:iCs/>
          <w:color w:val="000000"/>
          <w:sz w:val="24"/>
          <w:szCs w:val="24"/>
        </w:rPr>
        <w:t xml:space="preserve"> </w:t>
      </w:r>
    </w:p>
    <w:tbl>
      <w:tblPr>
        <w:tblStyle w:val="TableGrid"/>
        <w:tblW w:w="0" w:type="auto"/>
        <w:tblLook w:val="04A0" w:firstRow="1" w:lastRow="0" w:firstColumn="1" w:lastColumn="0" w:noHBand="0" w:noVBand="1"/>
      </w:tblPr>
      <w:tblGrid>
        <w:gridCol w:w="9016"/>
      </w:tblGrid>
      <w:tr w:rsidR="00FB00BB" w14:paraId="47A45262" w14:textId="77777777" w:rsidTr="00FA2BAA">
        <w:trPr>
          <w:trHeight w:val="2703"/>
        </w:trPr>
        <w:tc>
          <w:tcPr>
            <w:tcW w:w="9016" w:type="dxa"/>
          </w:tcPr>
          <w:p w14:paraId="14DC15B1" w14:textId="77777777" w:rsidR="00FB00BB" w:rsidRDefault="00FB00BB" w:rsidP="00E93922">
            <w:pPr>
              <w:autoSpaceDE w:val="0"/>
              <w:autoSpaceDN w:val="0"/>
              <w:adjustRightInd w:val="0"/>
              <w:rPr>
                <w:rFonts w:ascii="Arial" w:hAnsi="Arial" w:cs="Arial"/>
                <w:color w:val="20231E"/>
                <w:sz w:val="24"/>
                <w:szCs w:val="24"/>
              </w:rPr>
            </w:pPr>
          </w:p>
          <w:p w14:paraId="5A38EF3B" w14:textId="77777777" w:rsidR="00FB00BB" w:rsidRDefault="00FB00BB" w:rsidP="00E93922">
            <w:pPr>
              <w:autoSpaceDE w:val="0"/>
              <w:autoSpaceDN w:val="0"/>
              <w:adjustRightInd w:val="0"/>
              <w:rPr>
                <w:rFonts w:ascii="Arial" w:hAnsi="Arial" w:cs="Arial"/>
                <w:color w:val="20231E"/>
                <w:sz w:val="24"/>
                <w:szCs w:val="24"/>
              </w:rPr>
            </w:pPr>
          </w:p>
          <w:p w14:paraId="553E92A8" w14:textId="77777777" w:rsidR="00FB00BB" w:rsidRDefault="00FB00BB" w:rsidP="00E93922">
            <w:pPr>
              <w:autoSpaceDE w:val="0"/>
              <w:autoSpaceDN w:val="0"/>
              <w:adjustRightInd w:val="0"/>
              <w:rPr>
                <w:rFonts w:ascii="Arial" w:hAnsi="Arial" w:cs="Arial"/>
                <w:color w:val="20231E"/>
                <w:sz w:val="24"/>
                <w:szCs w:val="24"/>
              </w:rPr>
            </w:pPr>
          </w:p>
          <w:p w14:paraId="5C8D2A45" w14:textId="77777777" w:rsidR="00FB00BB" w:rsidRDefault="00FB00BB" w:rsidP="00E93922">
            <w:pPr>
              <w:autoSpaceDE w:val="0"/>
              <w:autoSpaceDN w:val="0"/>
              <w:adjustRightInd w:val="0"/>
              <w:rPr>
                <w:rFonts w:ascii="Arial" w:hAnsi="Arial" w:cs="Arial"/>
                <w:color w:val="20231E"/>
                <w:sz w:val="24"/>
                <w:szCs w:val="24"/>
              </w:rPr>
            </w:pPr>
          </w:p>
          <w:p w14:paraId="2E9B80D8" w14:textId="77777777" w:rsidR="00FB00BB" w:rsidRDefault="00FB00BB" w:rsidP="00E93922">
            <w:pPr>
              <w:autoSpaceDE w:val="0"/>
              <w:autoSpaceDN w:val="0"/>
              <w:adjustRightInd w:val="0"/>
              <w:rPr>
                <w:rFonts w:ascii="Arial" w:hAnsi="Arial" w:cs="Arial"/>
                <w:color w:val="20231E"/>
                <w:sz w:val="24"/>
                <w:szCs w:val="24"/>
              </w:rPr>
            </w:pPr>
          </w:p>
          <w:p w14:paraId="1EAAA7E7" w14:textId="77777777" w:rsidR="00FB00BB" w:rsidRDefault="00FB00BB" w:rsidP="00E93922">
            <w:pPr>
              <w:autoSpaceDE w:val="0"/>
              <w:autoSpaceDN w:val="0"/>
              <w:adjustRightInd w:val="0"/>
              <w:rPr>
                <w:rFonts w:ascii="Arial" w:hAnsi="Arial" w:cs="Arial"/>
                <w:color w:val="20231E"/>
                <w:sz w:val="24"/>
                <w:szCs w:val="24"/>
              </w:rPr>
            </w:pPr>
          </w:p>
          <w:p w14:paraId="13F7FCB2" w14:textId="77777777" w:rsidR="00FB00BB" w:rsidRDefault="00FB00BB" w:rsidP="00E93922">
            <w:pPr>
              <w:autoSpaceDE w:val="0"/>
              <w:autoSpaceDN w:val="0"/>
              <w:adjustRightInd w:val="0"/>
              <w:rPr>
                <w:rFonts w:ascii="Arial" w:hAnsi="Arial" w:cs="Arial"/>
                <w:color w:val="20231E"/>
                <w:sz w:val="24"/>
                <w:szCs w:val="24"/>
              </w:rPr>
            </w:pPr>
          </w:p>
          <w:p w14:paraId="2BA5FFD9" w14:textId="77777777" w:rsidR="00FB00BB" w:rsidRDefault="00FB00BB" w:rsidP="00E93922">
            <w:pPr>
              <w:autoSpaceDE w:val="0"/>
              <w:autoSpaceDN w:val="0"/>
              <w:adjustRightInd w:val="0"/>
              <w:rPr>
                <w:rFonts w:ascii="Arial" w:hAnsi="Arial" w:cs="Arial"/>
                <w:color w:val="20231E"/>
                <w:sz w:val="24"/>
                <w:szCs w:val="24"/>
              </w:rPr>
            </w:pPr>
          </w:p>
          <w:p w14:paraId="1A54F0BD" w14:textId="7BB4019F" w:rsidR="00FB00BB" w:rsidRDefault="00FB00BB" w:rsidP="00E93922">
            <w:pPr>
              <w:autoSpaceDE w:val="0"/>
              <w:autoSpaceDN w:val="0"/>
              <w:adjustRightInd w:val="0"/>
              <w:rPr>
                <w:rFonts w:ascii="Arial" w:hAnsi="Arial" w:cs="Arial"/>
                <w:color w:val="20231E"/>
                <w:sz w:val="24"/>
                <w:szCs w:val="24"/>
              </w:rPr>
            </w:pPr>
            <w:r w:rsidRPr="00891100">
              <w:rPr>
                <w:rFonts w:ascii="Arial" w:hAnsi="Arial" w:cs="Arial"/>
                <w:i/>
                <w:color w:val="20231E"/>
                <w:sz w:val="20"/>
                <w:szCs w:val="20"/>
              </w:rPr>
              <w:t>Please enter the number of con</w:t>
            </w:r>
            <w:r>
              <w:rPr>
                <w:rFonts w:ascii="Arial" w:hAnsi="Arial" w:cs="Arial"/>
                <w:i/>
                <w:color w:val="20231E"/>
                <w:sz w:val="20"/>
                <w:szCs w:val="20"/>
              </w:rPr>
              <w:t>tinuation sheets used</w:t>
            </w:r>
            <w:r w:rsidR="002D3DF7">
              <w:rPr>
                <w:rFonts w:ascii="Arial" w:hAnsi="Arial" w:cs="Arial"/>
                <w:i/>
                <w:color w:val="20231E"/>
                <w:sz w:val="20"/>
                <w:szCs w:val="20"/>
              </w:rPr>
              <w:t xml:space="preserve">: </w:t>
            </w:r>
          </w:p>
        </w:tc>
      </w:tr>
    </w:tbl>
    <w:p w14:paraId="1905D5D9" w14:textId="183FEBFE" w:rsidR="00D7335F" w:rsidRPr="00FB00BB" w:rsidRDefault="00D7335F" w:rsidP="00D7335F">
      <w:pPr>
        <w:autoSpaceDE w:val="0"/>
        <w:autoSpaceDN w:val="0"/>
        <w:adjustRightInd w:val="0"/>
        <w:rPr>
          <w:rFonts w:ascii="Arial" w:hAnsi="Arial" w:cs="Arial"/>
          <w:color w:val="000000"/>
          <w:sz w:val="24"/>
          <w:szCs w:val="24"/>
        </w:rPr>
      </w:pPr>
    </w:p>
    <w:p w14:paraId="2D4947F9" w14:textId="77777777" w:rsidR="008C085B" w:rsidRDefault="008C085B" w:rsidP="00D7335F">
      <w:pPr>
        <w:autoSpaceDE w:val="0"/>
        <w:autoSpaceDN w:val="0"/>
        <w:adjustRightInd w:val="0"/>
        <w:rPr>
          <w:rFonts w:ascii="Arial" w:hAnsi="Arial" w:cs="Arial"/>
          <w:color w:val="000000"/>
          <w:sz w:val="24"/>
          <w:szCs w:val="24"/>
        </w:rPr>
      </w:pPr>
    </w:p>
    <w:p w14:paraId="3411478C" w14:textId="474FB1F7" w:rsidR="00242E4E" w:rsidRPr="00D85E8A" w:rsidRDefault="00242E4E" w:rsidP="00D53CEF">
      <w:pPr>
        <w:pStyle w:val="ListParagraph"/>
        <w:numPr>
          <w:ilvl w:val="0"/>
          <w:numId w:val="4"/>
        </w:numPr>
        <w:autoSpaceDE w:val="0"/>
        <w:autoSpaceDN w:val="0"/>
        <w:adjustRightInd w:val="0"/>
        <w:ind w:left="426"/>
        <w:rPr>
          <w:rFonts w:ascii="Arial" w:hAnsi="Arial" w:cs="Arial"/>
          <w:color w:val="000000"/>
          <w:sz w:val="24"/>
          <w:szCs w:val="24"/>
        </w:rPr>
      </w:pPr>
      <w:r w:rsidRPr="00D85E8A">
        <w:rPr>
          <w:rFonts w:ascii="Arial" w:hAnsi="Arial" w:cs="Arial"/>
          <w:color w:val="000000"/>
          <w:sz w:val="24"/>
          <w:szCs w:val="24"/>
        </w:rPr>
        <w:t>Is the building designated for its special interest or within or adjacent to a designated area (</w:t>
      </w:r>
      <w:proofErr w:type="spellStart"/>
      <w:proofErr w:type="gramStart"/>
      <w:r w:rsidRPr="00D85E8A">
        <w:rPr>
          <w:rFonts w:ascii="Arial" w:hAnsi="Arial" w:cs="Arial"/>
          <w:color w:val="000000"/>
          <w:sz w:val="24"/>
          <w:szCs w:val="24"/>
        </w:rPr>
        <w:t>eg</w:t>
      </w:r>
      <w:proofErr w:type="spellEnd"/>
      <w:proofErr w:type="gramEnd"/>
      <w:r w:rsidRPr="00D85E8A">
        <w:rPr>
          <w:rFonts w:ascii="Arial" w:hAnsi="Arial" w:cs="Arial"/>
          <w:color w:val="000000"/>
          <w:sz w:val="24"/>
          <w:szCs w:val="24"/>
        </w:rPr>
        <w:t xml:space="preserve"> SSSI)?</w:t>
      </w:r>
    </w:p>
    <w:p w14:paraId="10D4B033" w14:textId="2279CDD1" w:rsidR="00242E4E" w:rsidRPr="00242E4E" w:rsidRDefault="00242E4E" w:rsidP="00242E4E">
      <w:pPr>
        <w:autoSpaceDE w:val="0"/>
        <w:autoSpaceDN w:val="0"/>
        <w:adjustRightInd w:val="0"/>
        <w:rPr>
          <w:rFonts w:ascii="Arial" w:hAnsi="Arial" w:cs="Arial"/>
          <w:color w:val="000000"/>
          <w:sz w:val="24"/>
          <w:szCs w:val="24"/>
        </w:rPr>
      </w:pPr>
      <w:r w:rsidRPr="00242E4E">
        <w:rPr>
          <w:rFonts w:ascii="Arial" w:hAnsi="Arial" w:cs="Arial"/>
          <w:color w:val="000000"/>
          <w:sz w:val="24"/>
          <w:szCs w:val="24"/>
        </w:rPr>
        <w:lastRenderedPageBreak/>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886C6B">
        <w:rPr>
          <w:rFonts w:ascii="Arial" w:hAnsi="Arial" w:cs="Arial"/>
          <w:color w:val="000000"/>
          <w:sz w:val="24"/>
          <w:szCs w:val="24"/>
        </w:rPr>
        <w:tab/>
      </w:r>
      <w:r w:rsidR="00886C6B">
        <w:rPr>
          <w:rFonts w:ascii="Arial" w:hAnsi="Arial" w:cs="Arial"/>
          <w:color w:val="000000"/>
          <w:sz w:val="24"/>
          <w:szCs w:val="24"/>
        </w:rPr>
        <w:tab/>
      </w:r>
      <w:r w:rsidRPr="00242E4E">
        <w:rPr>
          <w:rFonts w:ascii="Arial" w:hAnsi="Arial" w:cs="Arial"/>
          <w:color w:val="000000"/>
          <w:sz w:val="24"/>
          <w:szCs w:val="24"/>
        </w:rPr>
        <w:t xml:space="preserve">Yes </w:t>
      </w:r>
      <w:sdt>
        <w:sdtPr>
          <w:rPr>
            <w:rFonts w:ascii="Arial" w:hAnsi="Arial" w:cs="Arial"/>
            <w:color w:val="000000"/>
            <w:sz w:val="24"/>
            <w:szCs w:val="24"/>
          </w:rPr>
          <w:id w:val="-1225516216"/>
          <w14:checkbox>
            <w14:checked w14:val="0"/>
            <w14:checkedState w14:val="2612" w14:font="MS Gothic"/>
            <w14:uncheckedState w14:val="2610" w14:font="MS Gothic"/>
          </w14:checkbox>
        </w:sdtPr>
        <w:sdtEndPr/>
        <w:sdtContent>
          <w:r w:rsidRPr="00242E4E">
            <w:rPr>
              <w:rFonts w:ascii="Segoe UI Symbol" w:hAnsi="Segoe UI Symbol" w:cs="Segoe UI Symbol"/>
              <w:color w:val="000000"/>
              <w:sz w:val="24"/>
              <w:szCs w:val="24"/>
            </w:rPr>
            <w:t>☐</w:t>
          </w:r>
        </w:sdtContent>
      </w:sdt>
      <w:r w:rsidRPr="00242E4E">
        <w:rPr>
          <w:rFonts w:ascii="Arial" w:hAnsi="Arial" w:cs="Arial"/>
          <w:color w:val="000000"/>
          <w:sz w:val="24"/>
          <w:szCs w:val="24"/>
        </w:rPr>
        <w:t xml:space="preserve">   No </w:t>
      </w:r>
      <w:sdt>
        <w:sdtPr>
          <w:rPr>
            <w:rFonts w:ascii="Arial" w:hAnsi="Arial" w:cs="Arial"/>
            <w:color w:val="000000"/>
            <w:sz w:val="24"/>
            <w:szCs w:val="24"/>
          </w:rPr>
          <w:id w:val="-661617659"/>
          <w14:checkbox>
            <w14:checked w14:val="0"/>
            <w14:checkedState w14:val="2612" w14:font="MS Gothic"/>
            <w14:uncheckedState w14:val="2610" w14:font="MS Gothic"/>
          </w14:checkbox>
        </w:sdtPr>
        <w:sdtEndPr/>
        <w:sdtContent>
          <w:r w:rsidRPr="00242E4E">
            <w:rPr>
              <w:rFonts w:ascii="Segoe UI Symbol" w:hAnsi="Segoe UI Symbol" w:cs="Segoe UI Symbol"/>
              <w:color w:val="000000"/>
              <w:sz w:val="24"/>
              <w:szCs w:val="24"/>
            </w:rPr>
            <w:t>☐</w:t>
          </w:r>
        </w:sdtContent>
      </w:sdt>
    </w:p>
    <w:p w14:paraId="0E1867E7" w14:textId="4A784FB8" w:rsidR="000728EA" w:rsidRPr="00246126" w:rsidRDefault="00242E4E" w:rsidP="00D7335F">
      <w:pPr>
        <w:autoSpaceDE w:val="0"/>
        <w:autoSpaceDN w:val="0"/>
        <w:adjustRightInd w:val="0"/>
        <w:rPr>
          <w:rFonts w:ascii="Arial" w:hAnsi="Arial" w:cs="Arial"/>
          <w:color w:val="000000"/>
          <w:sz w:val="24"/>
          <w:szCs w:val="24"/>
        </w:rPr>
      </w:pPr>
      <w:r w:rsidRPr="00242E4E">
        <w:rPr>
          <w:rFonts w:ascii="Arial" w:hAnsi="Arial" w:cs="Arial"/>
          <w:color w:val="000000"/>
          <w:sz w:val="24"/>
          <w:szCs w:val="24"/>
        </w:rPr>
        <w:t xml:space="preserve">                                                                           </w:t>
      </w:r>
    </w:p>
    <w:p w14:paraId="1A3277D6" w14:textId="233FF6A1" w:rsidR="004F1532" w:rsidRPr="004F1532" w:rsidRDefault="1BA4A03F" w:rsidP="1DE2A667">
      <w:pPr>
        <w:autoSpaceDE w:val="0"/>
        <w:autoSpaceDN w:val="0"/>
        <w:adjustRightInd w:val="0"/>
        <w:rPr>
          <w:rFonts w:ascii="Arial" w:hAnsi="Arial" w:cs="Arial"/>
          <w:i/>
          <w:iCs/>
          <w:color w:val="000000"/>
          <w:sz w:val="24"/>
          <w:szCs w:val="24"/>
        </w:rPr>
      </w:pPr>
      <w:r w:rsidRPr="1DE2A667">
        <w:rPr>
          <w:rFonts w:ascii="Arial" w:hAnsi="Arial" w:cs="Arial"/>
          <w:color w:val="000000" w:themeColor="text1"/>
          <w:sz w:val="24"/>
          <w:szCs w:val="24"/>
        </w:rPr>
        <w:t>If ‘</w:t>
      </w:r>
      <w:proofErr w:type="gramStart"/>
      <w:r w:rsidRPr="1DE2A667">
        <w:rPr>
          <w:rFonts w:ascii="Arial" w:hAnsi="Arial" w:cs="Arial"/>
          <w:color w:val="000000" w:themeColor="text1"/>
          <w:sz w:val="24"/>
          <w:szCs w:val="24"/>
        </w:rPr>
        <w:t>YES’</w:t>
      </w:r>
      <w:proofErr w:type="gramEnd"/>
      <w:r w:rsidRPr="1DE2A667">
        <w:rPr>
          <w:rFonts w:ascii="Arial" w:hAnsi="Arial" w:cs="Arial"/>
          <w:color w:val="000000" w:themeColor="text1"/>
          <w:sz w:val="24"/>
          <w:szCs w:val="24"/>
        </w:rPr>
        <w:t xml:space="preserve"> please tick all appropriate boxes below and give references for the designation where they apply.</w:t>
      </w:r>
      <w:r w:rsidR="0A194C7C" w:rsidRPr="1DE2A667">
        <w:rPr>
          <w:rFonts w:ascii="Arial" w:hAnsi="Arial" w:cs="Arial"/>
          <w:i/>
          <w:iCs/>
          <w:color w:val="000000" w:themeColor="text1"/>
          <w:sz w:val="24"/>
          <w:szCs w:val="24"/>
        </w:rPr>
        <w:t xml:space="preserve"> Your </w:t>
      </w:r>
      <w:r w:rsidR="008A2DC8">
        <w:rPr>
          <w:rFonts w:ascii="Arial" w:hAnsi="Arial" w:cs="Arial"/>
          <w:i/>
          <w:iCs/>
          <w:color w:val="000000" w:themeColor="text1"/>
          <w:sz w:val="24"/>
          <w:szCs w:val="24"/>
        </w:rPr>
        <w:t xml:space="preserve">Protected Landscape </w:t>
      </w:r>
      <w:r w:rsidR="25263B7E" w:rsidRPr="1DE2A667">
        <w:rPr>
          <w:rFonts w:ascii="Arial" w:hAnsi="Arial" w:cs="Arial"/>
          <w:i/>
          <w:iCs/>
          <w:color w:val="000000" w:themeColor="text1"/>
          <w:sz w:val="24"/>
          <w:szCs w:val="24"/>
        </w:rPr>
        <w:t>FiPL officer</w:t>
      </w:r>
      <w:r w:rsidR="0A194C7C" w:rsidRPr="1DE2A667">
        <w:rPr>
          <w:rFonts w:ascii="Arial" w:hAnsi="Arial" w:cs="Arial"/>
          <w:i/>
          <w:iCs/>
          <w:color w:val="000000" w:themeColor="text1"/>
          <w:sz w:val="24"/>
          <w:szCs w:val="24"/>
        </w:rPr>
        <w:t xml:space="preserve"> should be able to advise you on designations if you do not already know.</w:t>
      </w:r>
    </w:p>
    <w:p w14:paraId="333CE59D" w14:textId="77777777" w:rsidR="00776578" w:rsidRPr="00246126" w:rsidRDefault="00776578" w:rsidP="00D7335F">
      <w:pPr>
        <w:autoSpaceDE w:val="0"/>
        <w:autoSpaceDN w:val="0"/>
        <w:adjustRightInd w:val="0"/>
        <w:rPr>
          <w:rFonts w:ascii="Arial" w:hAnsi="Arial" w:cs="Arial"/>
          <w:color w:val="000000"/>
          <w:sz w:val="24"/>
          <w:szCs w:val="24"/>
        </w:rPr>
      </w:pPr>
    </w:p>
    <w:tbl>
      <w:tblPr>
        <w:tblStyle w:val="TableGrid"/>
        <w:tblW w:w="8926" w:type="dxa"/>
        <w:tblLayout w:type="fixed"/>
        <w:tblLook w:val="04A0" w:firstRow="1" w:lastRow="0" w:firstColumn="1" w:lastColumn="0" w:noHBand="0" w:noVBand="1"/>
      </w:tblPr>
      <w:tblGrid>
        <w:gridCol w:w="4531"/>
        <w:gridCol w:w="993"/>
        <w:gridCol w:w="992"/>
        <w:gridCol w:w="2410"/>
      </w:tblGrid>
      <w:tr w:rsidR="00776578" w14:paraId="247AC6BA" w14:textId="77777777" w:rsidTr="000E2D22">
        <w:tc>
          <w:tcPr>
            <w:tcW w:w="4531" w:type="dxa"/>
            <w:tcBorders>
              <w:top w:val="nil"/>
              <w:left w:val="nil"/>
              <w:bottom w:val="single" w:sz="4" w:space="0" w:color="auto"/>
              <w:right w:val="single" w:sz="4" w:space="0" w:color="auto"/>
            </w:tcBorders>
            <w:shd w:val="clear" w:color="auto" w:fill="auto"/>
          </w:tcPr>
          <w:p w14:paraId="3764BC87" w14:textId="7E6BC001" w:rsidR="00776578" w:rsidRDefault="00776578" w:rsidP="00D7335F">
            <w:pPr>
              <w:autoSpaceDE w:val="0"/>
              <w:autoSpaceDN w:val="0"/>
              <w:adjustRightInd w:val="0"/>
              <w:rPr>
                <w:rFonts w:ascii="Arial" w:hAnsi="Arial" w:cs="Arial"/>
                <w:color w:val="000000"/>
                <w:sz w:val="24"/>
                <w:szCs w:val="24"/>
              </w:rPr>
            </w:pPr>
          </w:p>
        </w:tc>
        <w:tc>
          <w:tcPr>
            <w:tcW w:w="993" w:type="dxa"/>
            <w:tcBorders>
              <w:left w:val="single" w:sz="4" w:space="0" w:color="auto"/>
              <w:bottom w:val="single" w:sz="4" w:space="0" w:color="auto"/>
            </w:tcBorders>
            <w:shd w:val="clear" w:color="auto" w:fill="D9D9D9" w:themeFill="background1" w:themeFillShade="D9"/>
          </w:tcPr>
          <w:p w14:paraId="2EA15199" w14:textId="7FA4DAF7" w:rsidR="00776578" w:rsidRDefault="00776578" w:rsidP="007E34CC">
            <w:pPr>
              <w:autoSpaceDE w:val="0"/>
              <w:autoSpaceDN w:val="0"/>
              <w:adjustRightInd w:val="0"/>
              <w:jc w:val="center"/>
              <w:rPr>
                <w:rFonts w:ascii="Arial" w:hAnsi="Arial" w:cs="Arial"/>
                <w:color w:val="000000"/>
                <w:sz w:val="24"/>
                <w:szCs w:val="24"/>
              </w:rPr>
            </w:pPr>
            <w:r>
              <w:rPr>
                <w:rFonts w:ascii="Arial" w:hAnsi="Arial" w:cs="Arial"/>
                <w:color w:val="000000"/>
                <w:sz w:val="24"/>
                <w:szCs w:val="24"/>
              </w:rPr>
              <w:t>Yes</w:t>
            </w:r>
          </w:p>
        </w:tc>
        <w:tc>
          <w:tcPr>
            <w:tcW w:w="992" w:type="dxa"/>
            <w:shd w:val="clear" w:color="auto" w:fill="D9D9D9" w:themeFill="background1" w:themeFillShade="D9"/>
          </w:tcPr>
          <w:p w14:paraId="7DC42A27" w14:textId="72713269" w:rsidR="00776578" w:rsidRDefault="00776578" w:rsidP="007E34CC">
            <w:pPr>
              <w:autoSpaceDE w:val="0"/>
              <w:autoSpaceDN w:val="0"/>
              <w:adjustRightInd w:val="0"/>
              <w:jc w:val="center"/>
              <w:rPr>
                <w:rFonts w:ascii="Arial" w:hAnsi="Arial" w:cs="Arial"/>
                <w:color w:val="000000"/>
                <w:sz w:val="24"/>
                <w:szCs w:val="24"/>
              </w:rPr>
            </w:pPr>
            <w:r>
              <w:rPr>
                <w:rFonts w:ascii="Arial" w:hAnsi="Arial" w:cs="Arial"/>
                <w:color w:val="000000"/>
                <w:sz w:val="24"/>
                <w:szCs w:val="24"/>
              </w:rPr>
              <w:t>No</w:t>
            </w:r>
          </w:p>
        </w:tc>
        <w:tc>
          <w:tcPr>
            <w:tcW w:w="2410" w:type="dxa"/>
            <w:shd w:val="clear" w:color="auto" w:fill="D9D9D9" w:themeFill="background1" w:themeFillShade="D9"/>
          </w:tcPr>
          <w:p w14:paraId="6992169F" w14:textId="4AF0C6E5" w:rsidR="00776578" w:rsidRDefault="000E2D22" w:rsidP="00D7335F">
            <w:pPr>
              <w:autoSpaceDE w:val="0"/>
              <w:autoSpaceDN w:val="0"/>
              <w:adjustRightInd w:val="0"/>
              <w:rPr>
                <w:rFonts w:ascii="Arial" w:hAnsi="Arial" w:cs="Arial"/>
                <w:color w:val="000000"/>
                <w:sz w:val="24"/>
                <w:szCs w:val="24"/>
              </w:rPr>
            </w:pPr>
            <w:r>
              <w:rPr>
                <w:rFonts w:ascii="Arial" w:hAnsi="Arial" w:cs="Arial"/>
                <w:color w:val="000000"/>
                <w:sz w:val="24"/>
                <w:szCs w:val="24"/>
              </w:rPr>
              <w:t>Information</w:t>
            </w:r>
          </w:p>
        </w:tc>
      </w:tr>
      <w:tr w:rsidR="00776578" w14:paraId="53BC40EA" w14:textId="5B28E35D" w:rsidTr="000E2D22">
        <w:trPr>
          <w:trHeight w:val="552"/>
        </w:trPr>
        <w:tc>
          <w:tcPr>
            <w:tcW w:w="4531" w:type="dxa"/>
            <w:tcBorders>
              <w:top w:val="single" w:sz="4" w:space="0" w:color="auto"/>
            </w:tcBorders>
            <w:shd w:val="clear" w:color="auto" w:fill="D9D9D9" w:themeFill="background1" w:themeFillShade="D9"/>
          </w:tcPr>
          <w:p w14:paraId="0904110E" w14:textId="185147A7" w:rsidR="00776578" w:rsidRDefault="00776578" w:rsidP="00D7335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A </w:t>
            </w:r>
            <w:r w:rsidRPr="00246126">
              <w:rPr>
                <w:rFonts w:ascii="Arial" w:hAnsi="Arial" w:cs="Arial"/>
                <w:color w:val="000000"/>
                <w:sz w:val="24"/>
                <w:szCs w:val="24"/>
              </w:rPr>
              <w:t>Listed Building, or is in the curtilage of or is associated with a listed building</w:t>
            </w:r>
            <w:r>
              <w:rPr>
                <w:rFonts w:ascii="Arial" w:hAnsi="Arial" w:cs="Arial"/>
                <w:color w:val="000000"/>
                <w:sz w:val="24"/>
                <w:szCs w:val="24"/>
              </w:rPr>
              <w:t>?</w:t>
            </w:r>
          </w:p>
        </w:tc>
        <w:sdt>
          <w:sdtPr>
            <w:rPr>
              <w:rFonts w:ascii="Arial" w:hAnsi="Arial" w:cs="Arial"/>
              <w:color w:val="000000"/>
              <w:sz w:val="24"/>
              <w:szCs w:val="24"/>
            </w:rPr>
            <w:id w:val="-611816263"/>
            <w14:checkbox>
              <w14:checked w14:val="0"/>
              <w14:checkedState w14:val="2612" w14:font="MS Gothic"/>
              <w14:uncheckedState w14:val="2610" w14:font="MS Gothic"/>
            </w14:checkbox>
          </w:sdtPr>
          <w:sdtEndPr/>
          <w:sdtContent>
            <w:tc>
              <w:tcPr>
                <w:tcW w:w="993" w:type="dxa"/>
                <w:tcBorders>
                  <w:top w:val="single" w:sz="4" w:space="0" w:color="auto"/>
                </w:tcBorders>
              </w:tcPr>
              <w:p w14:paraId="7C0F0B64" w14:textId="2AFA455D"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sdt>
          <w:sdtPr>
            <w:rPr>
              <w:rFonts w:ascii="Arial" w:hAnsi="Arial" w:cs="Arial"/>
              <w:color w:val="000000"/>
              <w:sz w:val="24"/>
              <w:szCs w:val="24"/>
            </w:rPr>
            <w:id w:val="653883895"/>
            <w14:checkbox>
              <w14:checked w14:val="0"/>
              <w14:checkedState w14:val="2612" w14:font="MS Gothic"/>
              <w14:uncheckedState w14:val="2610" w14:font="MS Gothic"/>
            </w14:checkbox>
          </w:sdtPr>
          <w:sdtEndPr/>
          <w:sdtContent>
            <w:tc>
              <w:tcPr>
                <w:tcW w:w="992" w:type="dxa"/>
              </w:tcPr>
              <w:p w14:paraId="6834FC34" w14:textId="2A5C51EC"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c>
          <w:tcPr>
            <w:tcW w:w="2410" w:type="dxa"/>
          </w:tcPr>
          <w:p w14:paraId="79748F44" w14:textId="77777777" w:rsidR="00776578" w:rsidRDefault="00776578" w:rsidP="00D7335F">
            <w:pPr>
              <w:autoSpaceDE w:val="0"/>
              <w:autoSpaceDN w:val="0"/>
              <w:adjustRightInd w:val="0"/>
              <w:rPr>
                <w:rFonts w:ascii="Arial" w:hAnsi="Arial" w:cs="Arial"/>
                <w:color w:val="000000"/>
                <w:sz w:val="24"/>
                <w:szCs w:val="24"/>
              </w:rPr>
            </w:pPr>
            <w:r>
              <w:rPr>
                <w:rFonts w:ascii="Arial" w:hAnsi="Arial" w:cs="Arial"/>
                <w:color w:val="000000"/>
                <w:sz w:val="24"/>
                <w:szCs w:val="24"/>
              </w:rPr>
              <w:t>Grade</w:t>
            </w:r>
            <w:r w:rsidR="000E2D22">
              <w:rPr>
                <w:rFonts w:ascii="Arial" w:hAnsi="Arial" w:cs="Arial"/>
                <w:color w:val="000000"/>
                <w:sz w:val="24"/>
                <w:szCs w:val="24"/>
              </w:rPr>
              <w:t>:</w:t>
            </w:r>
          </w:p>
          <w:p w14:paraId="7B527560" w14:textId="77777777" w:rsidR="000E2D22" w:rsidRDefault="000E2D22" w:rsidP="00D7335F">
            <w:pPr>
              <w:autoSpaceDE w:val="0"/>
              <w:autoSpaceDN w:val="0"/>
              <w:adjustRightInd w:val="0"/>
              <w:rPr>
                <w:rFonts w:ascii="Arial" w:hAnsi="Arial" w:cs="Arial"/>
                <w:color w:val="000000"/>
                <w:sz w:val="24"/>
                <w:szCs w:val="24"/>
              </w:rPr>
            </w:pPr>
          </w:p>
          <w:p w14:paraId="4AA7584D" w14:textId="07A90C88" w:rsidR="000E2D22" w:rsidRDefault="000E2D22" w:rsidP="00D7335F">
            <w:pPr>
              <w:autoSpaceDE w:val="0"/>
              <w:autoSpaceDN w:val="0"/>
              <w:adjustRightInd w:val="0"/>
              <w:rPr>
                <w:rFonts w:ascii="Arial" w:hAnsi="Arial" w:cs="Arial"/>
                <w:color w:val="000000"/>
                <w:sz w:val="24"/>
                <w:szCs w:val="24"/>
              </w:rPr>
            </w:pPr>
          </w:p>
        </w:tc>
      </w:tr>
      <w:tr w:rsidR="00776578" w14:paraId="492BEBF0" w14:textId="10F362EF" w:rsidTr="000E2D22">
        <w:trPr>
          <w:trHeight w:val="552"/>
        </w:trPr>
        <w:tc>
          <w:tcPr>
            <w:tcW w:w="4531" w:type="dxa"/>
            <w:shd w:val="clear" w:color="auto" w:fill="D9D9D9" w:themeFill="background1" w:themeFillShade="D9"/>
          </w:tcPr>
          <w:p w14:paraId="78132BAB" w14:textId="1B4CBA29" w:rsidR="00776578" w:rsidRDefault="00776578" w:rsidP="00D7335F">
            <w:pPr>
              <w:autoSpaceDE w:val="0"/>
              <w:autoSpaceDN w:val="0"/>
              <w:adjustRightInd w:val="0"/>
              <w:rPr>
                <w:rFonts w:ascii="Arial" w:hAnsi="Arial" w:cs="Arial"/>
                <w:color w:val="000000"/>
                <w:sz w:val="24"/>
                <w:szCs w:val="24"/>
              </w:rPr>
            </w:pPr>
            <w:r w:rsidRPr="00246126">
              <w:rPr>
                <w:rFonts w:ascii="Arial" w:hAnsi="Arial" w:cs="Arial"/>
                <w:color w:val="000000"/>
                <w:sz w:val="24"/>
                <w:szCs w:val="24"/>
              </w:rPr>
              <w:t>A Scheduled Monument (or located on an SM)</w:t>
            </w:r>
            <w:r>
              <w:rPr>
                <w:rFonts w:ascii="Arial" w:hAnsi="Arial" w:cs="Arial"/>
                <w:color w:val="000000"/>
                <w:sz w:val="24"/>
                <w:szCs w:val="24"/>
              </w:rPr>
              <w:t xml:space="preserve">?                             </w:t>
            </w:r>
          </w:p>
        </w:tc>
        <w:sdt>
          <w:sdtPr>
            <w:rPr>
              <w:rFonts w:ascii="Arial" w:hAnsi="Arial" w:cs="Arial"/>
              <w:color w:val="000000"/>
              <w:sz w:val="24"/>
              <w:szCs w:val="24"/>
            </w:rPr>
            <w:id w:val="514577645"/>
            <w14:checkbox>
              <w14:checked w14:val="0"/>
              <w14:checkedState w14:val="2612" w14:font="MS Gothic"/>
              <w14:uncheckedState w14:val="2610" w14:font="MS Gothic"/>
            </w14:checkbox>
          </w:sdtPr>
          <w:sdtEndPr/>
          <w:sdtContent>
            <w:tc>
              <w:tcPr>
                <w:tcW w:w="993" w:type="dxa"/>
              </w:tcPr>
              <w:p w14:paraId="127F3716" w14:textId="7EA218D4"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sdt>
          <w:sdtPr>
            <w:rPr>
              <w:rFonts w:ascii="Arial" w:hAnsi="Arial" w:cs="Arial"/>
              <w:color w:val="000000"/>
              <w:sz w:val="24"/>
              <w:szCs w:val="24"/>
            </w:rPr>
            <w:id w:val="142786271"/>
            <w14:checkbox>
              <w14:checked w14:val="0"/>
              <w14:checkedState w14:val="2612" w14:font="MS Gothic"/>
              <w14:uncheckedState w14:val="2610" w14:font="MS Gothic"/>
            </w14:checkbox>
          </w:sdtPr>
          <w:sdtEndPr/>
          <w:sdtContent>
            <w:tc>
              <w:tcPr>
                <w:tcW w:w="992" w:type="dxa"/>
              </w:tcPr>
              <w:p w14:paraId="3570F320" w14:textId="66EEF87B"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c>
          <w:tcPr>
            <w:tcW w:w="2410" w:type="dxa"/>
          </w:tcPr>
          <w:p w14:paraId="17A33415" w14:textId="6C160D56" w:rsidR="00776578" w:rsidRDefault="00776578" w:rsidP="00D7335F">
            <w:pPr>
              <w:autoSpaceDE w:val="0"/>
              <w:autoSpaceDN w:val="0"/>
              <w:adjustRightInd w:val="0"/>
              <w:rPr>
                <w:rFonts w:ascii="Arial" w:hAnsi="Arial" w:cs="Arial"/>
                <w:color w:val="000000"/>
                <w:sz w:val="24"/>
                <w:szCs w:val="24"/>
              </w:rPr>
            </w:pPr>
            <w:r w:rsidRPr="00246126">
              <w:rPr>
                <w:rFonts w:ascii="Arial" w:hAnsi="Arial" w:cs="Arial"/>
                <w:color w:val="000000"/>
                <w:sz w:val="24"/>
                <w:szCs w:val="24"/>
              </w:rPr>
              <w:t>Monument No</w:t>
            </w:r>
            <w:r>
              <w:rPr>
                <w:rFonts w:ascii="Arial" w:hAnsi="Arial" w:cs="Arial"/>
                <w:color w:val="000000"/>
                <w:sz w:val="24"/>
                <w:szCs w:val="24"/>
              </w:rPr>
              <w:t>.</w:t>
            </w:r>
            <w:r w:rsidR="000E2D22">
              <w:rPr>
                <w:rFonts w:ascii="Arial" w:hAnsi="Arial" w:cs="Arial"/>
                <w:color w:val="000000"/>
                <w:sz w:val="24"/>
                <w:szCs w:val="24"/>
              </w:rPr>
              <w:t>:</w:t>
            </w:r>
          </w:p>
          <w:p w14:paraId="250A7C3A" w14:textId="77777777" w:rsidR="000E2D22" w:rsidRDefault="000E2D22" w:rsidP="00D7335F">
            <w:pPr>
              <w:autoSpaceDE w:val="0"/>
              <w:autoSpaceDN w:val="0"/>
              <w:adjustRightInd w:val="0"/>
              <w:rPr>
                <w:rFonts w:ascii="Arial" w:hAnsi="Arial" w:cs="Arial"/>
                <w:color w:val="000000"/>
                <w:sz w:val="24"/>
                <w:szCs w:val="24"/>
              </w:rPr>
            </w:pPr>
          </w:p>
          <w:p w14:paraId="64271FF2" w14:textId="285550E7" w:rsidR="00776578" w:rsidRDefault="00776578" w:rsidP="00D7335F">
            <w:pPr>
              <w:autoSpaceDE w:val="0"/>
              <w:autoSpaceDN w:val="0"/>
              <w:adjustRightInd w:val="0"/>
              <w:rPr>
                <w:rFonts w:ascii="Arial" w:hAnsi="Arial" w:cs="Arial"/>
                <w:color w:val="000000"/>
                <w:sz w:val="24"/>
                <w:szCs w:val="24"/>
              </w:rPr>
            </w:pPr>
          </w:p>
        </w:tc>
      </w:tr>
      <w:tr w:rsidR="00776578" w14:paraId="4D4E5957" w14:textId="4C017ECD" w:rsidTr="000E2D22">
        <w:trPr>
          <w:trHeight w:val="552"/>
        </w:trPr>
        <w:tc>
          <w:tcPr>
            <w:tcW w:w="4531" w:type="dxa"/>
            <w:shd w:val="clear" w:color="auto" w:fill="D9D9D9" w:themeFill="background1" w:themeFillShade="D9"/>
          </w:tcPr>
          <w:p w14:paraId="350743CF" w14:textId="230934D7" w:rsidR="00776578" w:rsidRDefault="00776578" w:rsidP="00D7335F">
            <w:pPr>
              <w:autoSpaceDE w:val="0"/>
              <w:autoSpaceDN w:val="0"/>
              <w:adjustRightInd w:val="0"/>
              <w:rPr>
                <w:rFonts w:ascii="Arial" w:hAnsi="Arial" w:cs="Arial"/>
                <w:color w:val="000000"/>
                <w:sz w:val="24"/>
                <w:szCs w:val="24"/>
              </w:rPr>
            </w:pPr>
            <w:r w:rsidRPr="00246126">
              <w:rPr>
                <w:rFonts w:ascii="Arial" w:hAnsi="Arial" w:cs="Arial"/>
                <w:color w:val="000000"/>
                <w:sz w:val="24"/>
                <w:szCs w:val="24"/>
              </w:rPr>
              <w:t>In a Conservation Area (CA)</w:t>
            </w:r>
            <w:r>
              <w:rPr>
                <w:rFonts w:ascii="Arial" w:hAnsi="Arial" w:cs="Arial"/>
                <w:color w:val="000000"/>
                <w:sz w:val="24"/>
                <w:szCs w:val="24"/>
              </w:rPr>
              <w:t>?</w:t>
            </w:r>
            <w:r w:rsidRPr="00246126">
              <w:rPr>
                <w:rFonts w:ascii="Arial" w:hAnsi="Arial" w:cs="Arial"/>
                <w:color w:val="000000"/>
                <w:sz w:val="24"/>
                <w:szCs w:val="24"/>
              </w:rPr>
              <w:t xml:space="preserve"> </w:t>
            </w:r>
            <w:r>
              <w:rPr>
                <w:rFonts w:ascii="Arial" w:hAnsi="Arial" w:cs="Arial"/>
                <w:color w:val="000000"/>
                <w:sz w:val="24"/>
                <w:szCs w:val="24"/>
              </w:rPr>
              <w:t xml:space="preserve">                                                          </w:t>
            </w:r>
          </w:p>
        </w:tc>
        <w:sdt>
          <w:sdtPr>
            <w:rPr>
              <w:rFonts w:ascii="Arial" w:hAnsi="Arial" w:cs="Arial"/>
              <w:color w:val="000000"/>
              <w:sz w:val="24"/>
              <w:szCs w:val="24"/>
            </w:rPr>
            <w:id w:val="386921010"/>
            <w14:checkbox>
              <w14:checked w14:val="0"/>
              <w14:checkedState w14:val="2612" w14:font="MS Gothic"/>
              <w14:uncheckedState w14:val="2610" w14:font="MS Gothic"/>
            </w14:checkbox>
          </w:sdtPr>
          <w:sdtEndPr/>
          <w:sdtContent>
            <w:tc>
              <w:tcPr>
                <w:tcW w:w="993" w:type="dxa"/>
              </w:tcPr>
              <w:p w14:paraId="72C12C12" w14:textId="6C9F298F"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sdt>
          <w:sdtPr>
            <w:rPr>
              <w:rFonts w:ascii="Arial" w:hAnsi="Arial" w:cs="Arial"/>
              <w:color w:val="000000"/>
              <w:sz w:val="24"/>
              <w:szCs w:val="24"/>
            </w:rPr>
            <w:id w:val="-1157767572"/>
            <w14:checkbox>
              <w14:checked w14:val="0"/>
              <w14:checkedState w14:val="2612" w14:font="MS Gothic"/>
              <w14:uncheckedState w14:val="2610" w14:font="MS Gothic"/>
            </w14:checkbox>
          </w:sdtPr>
          <w:sdtEndPr/>
          <w:sdtContent>
            <w:tc>
              <w:tcPr>
                <w:tcW w:w="992" w:type="dxa"/>
              </w:tcPr>
              <w:p w14:paraId="77C4A080" w14:textId="1A00A716"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c>
          <w:tcPr>
            <w:tcW w:w="2410" w:type="dxa"/>
          </w:tcPr>
          <w:p w14:paraId="6EECE7BD" w14:textId="256DD804" w:rsidR="00776578" w:rsidRDefault="00776578" w:rsidP="00D7335F">
            <w:pPr>
              <w:autoSpaceDE w:val="0"/>
              <w:autoSpaceDN w:val="0"/>
              <w:adjustRightInd w:val="0"/>
              <w:rPr>
                <w:rFonts w:ascii="Arial" w:hAnsi="Arial" w:cs="Arial"/>
                <w:color w:val="000000"/>
                <w:sz w:val="24"/>
                <w:szCs w:val="24"/>
              </w:rPr>
            </w:pPr>
            <w:r>
              <w:rPr>
                <w:rFonts w:ascii="Arial" w:hAnsi="Arial" w:cs="Arial"/>
                <w:color w:val="000000"/>
                <w:sz w:val="24"/>
                <w:szCs w:val="24"/>
              </w:rPr>
              <w:t>Name</w:t>
            </w:r>
            <w:r w:rsidR="000E2D22">
              <w:rPr>
                <w:rFonts w:ascii="Arial" w:hAnsi="Arial" w:cs="Arial"/>
                <w:color w:val="000000"/>
                <w:sz w:val="24"/>
                <w:szCs w:val="24"/>
              </w:rPr>
              <w:t>:</w:t>
            </w:r>
          </w:p>
          <w:p w14:paraId="0204D9EA" w14:textId="77777777" w:rsidR="000E2D22" w:rsidRDefault="000E2D22" w:rsidP="00D7335F">
            <w:pPr>
              <w:autoSpaceDE w:val="0"/>
              <w:autoSpaceDN w:val="0"/>
              <w:adjustRightInd w:val="0"/>
              <w:rPr>
                <w:rFonts w:ascii="Arial" w:hAnsi="Arial" w:cs="Arial"/>
                <w:color w:val="000000"/>
                <w:sz w:val="24"/>
                <w:szCs w:val="24"/>
              </w:rPr>
            </w:pPr>
          </w:p>
          <w:p w14:paraId="706A49EC" w14:textId="77777777" w:rsidR="00776578" w:rsidRDefault="00776578" w:rsidP="00D7335F">
            <w:pPr>
              <w:autoSpaceDE w:val="0"/>
              <w:autoSpaceDN w:val="0"/>
              <w:adjustRightInd w:val="0"/>
              <w:rPr>
                <w:rFonts w:ascii="Arial" w:hAnsi="Arial" w:cs="Arial"/>
                <w:color w:val="000000"/>
                <w:sz w:val="24"/>
                <w:szCs w:val="24"/>
              </w:rPr>
            </w:pPr>
          </w:p>
        </w:tc>
      </w:tr>
      <w:tr w:rsidR="00776578" w14:paraId="7FF0C23F" w14:textId="38A2DF91" w:rsidTr="000E2D22">
        <w:trPr>
          <w:trHeight w:val="552"/>
        </w:trPr>
        <w:tc>
          <w:tcPr>
            <w:tcW w:w="4531" w:type="dxa"/>
            <w:shd w:val="clear" w:color="auto" w:fill="D9D9D9" w:themeFill="background1" w:themeFillShade="D9"/>
          </w:tcPr>
          <w:p w14:paraId="51C64EC6" w14:textId="5EE4A58E" w:rsidR="00776578" w:rsidRDefault="00776578" w:rsidP="00D7335F">
            <w:pPr>
              <w:autoSpaceDE w:val="0"/>
              <w:autoSpaceDN w:val="0"/>
              <w:adjustRightInd w:val="0"/>
              <w:rPr>
                <w:rFonts w:ascii="Arial" w:hAnsi="Arial" w:cs="Arial"/>
                <w:color w:val="000000"/>
                <w:sz w:val="24"/>
                <w:szCs w:val="24"/>
              </w:rPr>
            </w:pPr>
            <w:r w:rsidRPr="00246126">
              <w:rPr>
                <w:rFonts w:ascii="Arial" w:hAnsi="Arial" w:cs="Arial"/>
                <w:color w:val="000000"/>
                <w:sz w:val="24"/>
                <w:szCs w:val="24"/>
              </w:rPr>
              <w:t>On a local list of historic buildings?</w:t>
            </w:r>
          </w:p>
        </w:tc>
        <w:sdt>
          <w:sdtPr>
            <w:rPr>
              <w:rFonts w:ascii="Arial" w:hAnsi="Arial" w:cs="Arial"/>
              <w:color w:val="000000"/>
              <w:sz w:val="24"/>
              <w:szCs w:val="24"/>
            </w:rPr>
            <w:id w:val="-30189769"/>
            <w14:checkbox>
              <w14:checked w14:val="0"/>
              <w14:checkedState w14:val="2612" w14:font="MS Gothic"/>
              <w14:uncheckedState w14:val="2610" w14:font="MS Gothic"/>
            </w14:checkbox>
          </w:sdtPr>
          <w:sdtEndPr/>
          <w:sdtContent>
            <w:tc>
              <w:tcPr>
                <w:tcW w:w="993" w:type="dxa"/>
              </w:tcPr>
              <w:p w14:paraId="3FC8D88C" w14:textId="1D44BB50"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sdt>
          <w:sdtPr>
            <w:rPr>
              <w:rFonts w:ascii="Arial" w:hAnsi="Arial" w:cs="Arial"/>
              <w:color w:val="000000"/>
              <w:sz w:val="24"/>
              <w:szCs w:val="24"/>
            </w:rPr>
            <w:id w:val="-1036275413"/>
            <w14:checkbox>
              <w14:checked w14:val="0"/>
              <w14:checkedState w14:val="2612" w14:font="MS Gothic"/>
              <w14:uncheckedState w14:val="2610" w14:font="MS Gothic"/>
            </w14:checkbox>
          </w:sdtPr>
          <w:sdtEndPr/>
          <w:sdtContent>
            <w:tc>
              <w:tcPr>
                <w:tcW w:w="992" w:type="dxa"/>
              </w:tcPr>
              <w:p w14:paraId="17284BCD" w14:textId="09FEF49A"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c>
          <w:tcPr>
            <w:tcW w:w="2410" w:type="dxa"/>
          </w:tcPr>
          <w:p w14:paraId="5C37B79D" w14:textId="77777777" w:rsidR="00776578" w:rsidRDefault="00776578" w:rsidP="00D7335F">
            <w:pPr>
              <w:autoSpaceDE w:val="0"/>
              <w:autoSpaceDN w:val="0"/>
              <w:adjustRightInd w:val="0"/>
              <w:rPr>
                <w:rFonts w:ascii="Arial" w:hAnsi="Arial" w:cs="Arial"/>
                <w:color w:val="000000"/>
                <w:sz w:val="24"/>
                <w:szCs w:val="24"/>
              </w:rPr>
            </w:pPr>
            <w:r w:rsidRPr="00246126">
              <w:rPr>
                <w:rFonts w:ascii="Arial" w:hAnsi="Arial" w:cs="Arial"/>
                <w:color w:val="000000"/>
                <w:sz w:val="24"/>
                <w:szCs w:val="24"/>
              </w:rPr>
              <w:t>Reference (if any)</w:t>
            </w:r>
            <w:r w:rsidR="000E2D22">
              <w:rPr>
                <w:rFonts w:ascii="Arial" w:hAnsi="Arial" w:cs="Arial"/>
                <w:color w:val="000000"/>
                <w:sz w:val="24"/>
                <w:szCs w:val="24"/>
              </w:rPr>
              <w:t>:</w:t>
            </w:r>
          </w:p>
          <w:p w14:paraId="71568858" w14:textId="77777777" w:rsidR="000E2D22" w:rsidRDefault="000E2D22" w:rsidP="00D7335F">
            <w:pPr>
              <w:autoSpaceDE w:val="0"/>
              <w:autoSpaceDN w:val="0"/>
              <w:adjustRightInd w:val="0"/>
              <w:rPr>
                <w:rFonts w:ascii="Arial" w:hAnsi="Arial" w:cs="Arial"/>
                <w:color w:val="000000"/>
                <w:sz w:val="24"/>
                <w:szCs w:val="24"/>
              </w:rPr>
            </w:pPr>
          </w:p>
          <w:p w14:paraId="5B6788D4" w14:textId="608BE17E" w:rsidR="000E2D22" w:rsidRDefault="000E2D22" w:rsidP="00D7335F">
            <w:pPr>
              <w:autoSpaceDE w:val="0"/>
              <w:autoSpaceDN w:val="0"/>
              <w:adjustRightInd w:val="0"/>
              <w:rPr>
                <w:rFonts w:ascii="Arial" w:hAnsi="Arial" w:cs="Arial"/>
                <w:color w:val="000000"/>
                <w:sz w:val="24"/>
                <w:szCs w:val="24"/>
              </w:rPr>
            </w:pPr>
          </w:p>
        </w:tc>
      </w:tr>
      <w:tr w:rsidR="00776578" w14:paraId="0423B1BD" w14:textId="2DF90DF9" w:rsidTr="000E2D22">
        <w:trPr>
          <w:trHeight w:val="552"/>
        </w:trPr>
        <w:tc>
          <w:tcPr>
            <w:tcW w:w="4531" w:type="dxa"/>
            <w:shd w:val="clear" w:color="auto" w:fill="D9D9D9" w:themeFill="background1" w:themeFillShade="D9"/>
          </w:tcPr>
          <w:p w14:paraId="5258F5BA" w14:textId="70A33E59" w:rsidR="00776578" w:rsidRDefault="00776578" w:rsidP="00D7335F">
            <w:pPr>
              <w:autoSpaceDE w:val="0"/>
              <w:autoSpaceDN w:val="0"/>
              <w:adjustRightInd w:val="0"/>
              <w:rPr>
                <w:rFonts w:ascii="Arial" w:hAnsi="Arial" w:cs="Arial"/>
                <w:color w:val="000000"/>
                <w:sz w:val="24"/>
                <w:szCs w:val="24"/>
              </w:rPr>
            </w:pPr>
            <w:r>
              <w:rPr>
                <w:rFonts w:ascii="Arial" w:hAnsi="Arial" w:cs="Arial"/>
                <w:color w:val="000000"/>
                <w:sz w:val="24"/>
                <w:szCs w:val="24"/>
              </w:rPr>
              <w:t>I</w:t>
            </w:r>
            <w:r w:rsidRPr="00246126">
              <w:rPr>
                <w:rFonts w:ascii="Arial" w:hAnsi="Arial" w:cs="Arial"/>
                <w:color w:val="000000"/>
                <w:sz w:val="24"/>
                <w:szCs w:val="24"/>
              </w:rPr>
              <w:t>n a Registered Park or Garden</w:t>
            </w:r>
            <w:r>
              <w:rPr>
                <w:rFonts w:ascii="Arial" w:hAnsi="Arial" w:cs="Arial"/>
                <w:color w:val="000000"/>
                <w:sz w:val="24"/>
                <w:szCs w:val="24"/>
              </w:rPr>
              <w:t xml:space="preserve">?                                                      </w:t>
            </w:r>
          </w:p>
        </w:tc>
        <w:sdt>
          <w:sdtPr>
            <w:rPr>
              <w:rFonts w:ascii="Arial" w:hAnsi="Arial" w:cs="Arial"/>
              <w:color w:val="000000"/>
              <w:sz w:val="24"/>
              <w:szCs w:val="24"/>
            </w:rPr>
            <w:id w:val="-1998027167"/>
            <w14:checkbox>
              <w14:checked w14:val="0"/>
              <w14:checkedState w14:val="2612" w14:font="MS Gothic"/>
              <w14:uncheckedState w14:val="2610" w14:font="MS Gothic"/>
            </w14:checkbox>
          </w:sdtPr>
          <w:sdtEndPr/>
          <w:sdtContent>
            <w:tc>
              <w:tcPr>
                <w:tcW w:w="993" w:type="dxa"/>
              </w:tcPr>
              <w:p w14:paraId="39D7D0BD" w14:textId="4CB4D91A"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sdt>
          <w:sdtPr>
            <w:rPr>
              <w:rFonts w:ascii="Arial" w:hAnsi="Arial" w:cs="Arial"/>
              <w:color w:val="000000"/>
              <w:sz w:val="24"/>
              <w:szCs w:val="24"/>
            </w:rPr>
            <w:id w:val="1270045725"/>
            <w14:checkbox>
              <w14:checked w14:val="0"/>
              <w14:checkedState w14:val="2612" w14:font="MS Gothic"/>
              <w14:uncheckedState w14:val="2610" w14:font="MS Gothic"/>
            </w14:checkbox>
          </w:sdtPr>
          <w:sdtEndPr/>
          <w:sdtContent>
            <w:tc>
              <w:tcPr>
                <w:tcW w:w="992" w:type="dxa"/>
              </w:tcPr>
              <w:p w14:paraId="276FB947" w14:textId="0D4EAC2C"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c>
          <w:tcPr>
            <w:tcW w:w="2410" w:type="dxa"/>
          </w:tcPr>
          <w:p w14:paraId="7F7A694F" w14:textId="0F288BED" w:rsidR="00776578" w:rsidRDefault="00776578" w:rsidP="00D7335F">
            <w:pPr>
              <w:autoSpaceDE w:val="0"/>
              <w:autoSpaceDN w:val="0"/>
              <w:adjustRightInd w:val="0"/>
              <w:rPr>
                <w:rFonts w:ascii="Arial" w:hAnsi="Arial" w:cs="Arial"/>
                <w:color w:val="000000"/>
                <w:sz w:val="24"/>
                <w:szCs w:val="24"/>
              </w:rPr>
            </w:pPr>
            <w:r>
              <w:rPr>
                <w:rFonts w:ascii="Arial" w:hAnsi="Arial" w:cs="Arial"/>
                <w:color w:val="000000"/>
                <w:sz w:val="24"/>
                <w:szCs w:val="24"/>
              </w:rPr>
              <w:t>Grade</w:t>
            </w:r>
            <w:r w:rsidR="000E2D22">
              <w:rPr>
                <w:rFonts w:ascii="Arial" w:hAnsi="Arial" w:cs="Arial"/>
                <w:color w:val="000000"/>
                <w:sz w:val="24"/>
                <w:szCs w:val="24"/>
              </w:rPr>
              <w:t>:</w:t>
            </w:r>
          </w:p>
          <w:p w14:paraId="10C55D1B" w14:textId="77777777" w:rsidR="00776578" w:rsidRDefault="00776578" w:rsidP="00D7335F">
            <w:pPr>
              <w:autoSpaceDE w:val="0"/>
              <w:autoSpaceDN w:val="0"/>
              <w:adjustRightInd w:val="0"/>
              <w:rPr>
                <w:rFonts w:ascii="Arial" w:hAnsi="Arial" w:cs="Arial"/>
                <w:color w:val="000000"/>
                <w:sz w:val="24"/>
                <w:szCs w:val="24"/>
              </w:rPr>
            </w:pPr>
          </w:p>
          <w:p w14:paraId="4699E4F2" w14:textId="4A3C924C" w:rsidR="000E2D22" w:rsidRDefault="000E2D22" w:rsidP="00D7335F">
            <w:pPr>
              <w:autoSpaceDE w:val="0"/>
              <w:autoSpaceDN w:val="0"/>
              <w:adjustRightInd w:val="0"/>
              <w:rPr>
                <w:rFonts w:ascii="Arial" w:hAnsi="Arial" w:cs="Arial"/>
                <w:color w:val="000000"/>
                <w:sz w:val="24"/>
                <w:szCs w:val="24"/>
              </w:rPr>
            </w:pPr>
          </w:p>
        </w:tc>
      </w:tr>
      <w:tr w:rsidR="00776578" w14:paraId="640E3A87" w14:textId="18F0E970" w:rsidTr="000E2D22">
        <w:trPr>
          <w:trHeight w:val="552"/>
        </w:trPr>
        <w:tc>
          <w:tcPr>
            <w:tcW w:w="4531" w:type="dxa"/>
            <w:shd w:val="clear" w:color="auto" w:fill="D9D9D9" w:themeFill="background1" w:themeFillShade="D9"/>
          </w:tcPr>
          <w:p w14:paraId="68664413" w14:textId="7EBDE07F" w:rsidR="00776578" w:rsidRDefault="00776578" w:rsidP="00D7335F">
            <w:pPr>
              <w:autoSpaceDE w:val="0"/>
              <w:autoSpaceDN w:val="0"/>
              <w:adjustRightInd w:val="0"/>
              <w:rPr>
                <w:rFonts w:ascii="Arial" w:hAnsi="Arial" w:cs="Arial"/>
                <w:color w:val="000000"/>
                <w:sz w:val="24"/>
                <w:szCs w:val="24"/>
              </w:rPr>
            </w:pPr>
            <w:r w:rsidRPr="00246126">
              <w:rPr>
                <w:rFonts w:ascii="Arial" w:hAnsi="Arial" w:cs="Arial"/>
                <w:color w:val="000000"/>
                <w:sz w:val="24"/>
                <w:szCs w:val="24"/>
              </w:rPr>
              <w:t>In, on or adjacent to a Site of Special Scientific Interest (SSSI)</w:t>
            </w:r>
            <w:r>
              <w:rPr>
                <w:rFonts w:ascii="Arial" w:hAnsi="Arial" w:cs="Arial"/>
                <w:color w:val="000000"/>
                <w:sz w:val="24"/>
                <w:szCs w:val="24"/>
              </w:rPr>
              <w:t xml:space="preserve">?     </w:t>
            </w:r>
          </w:p>
        </w:tc>
        <w:sdt>
          <w:sdtPr>
            <w:rPr>
              <w:rFonts w:ascii="Arial" w:hAnsi="Arial" w:cs="Arial"/>
              <w:color w:val="000000"/>
              <w:sz w:val="24"/>
              <w:szCs w:val="24"/>
            </w:rPr>
            <w:id w:val="1347280990"/>
            <w14:checkbox>
              <w14:checked w14:val="0"/>
              <w14:checkedState w14:val="2612" w14:font="MS Gothic"/>
              <w14:uncheckedState w14:val="2610" w14:font="MS Gothic"/>
            </w14:checkbox>
          </w:sdtPr>
          <w:sdtEndPr/>
          <w:sdtContent>
            <w:tc>
              <w:tcPr>
                <w:tcW w:w="993" w:type="dxa"/>
              </w:tcPr>
              <w:p w14:paraId="364E7162" w14:textId="75F13E41"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sdt>
          <w:sdtPr>
            <w:rPr>
              <w:rFonts w:ascii="Arial" w:hAnsi="Arial" w:cs="Arial"/>
              <w:color w:val="000000"/>
              <w:sz w:val="24"/>
              <w:szCs w:val="24"/>
            </w:rPr>
            <w:id w:val="-1227375695"/>
            <w14:checkbox>
              <w14:checked w14:val="0"/>
              <w14:checkedState w14:val="2612" w14:font="MS Gothic"/>
              <w14:uncheckedState w14:val="2610" w14:font="MS Gothic"/>
            </w14:checkbox>
          </w:sdtPr>
          <w:sdtEndPr/>
          <w:sdtContent>
            <w:tc>
              <w:tcPr>
                <w:tcW w:w="992" w:type="dxa"/>
              </w:tcPr>
              <w:p w14:paraId="7A608654" w14:textId="6AC91095" w:rsidR="00776578" w:rsidRDefault="007E34CC" w:rsidP="007E34CC">
                <w:pPr>
                  <w:autoSpaceDE w:val="0"/>
                  <w:autoSpaceDN w:val="0"/>
                  <w:adjustRightInd w:val="0"/>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c>
          <w:tcPr>
            <w:tcW w:w="2410" w:type="dxa"/>
          </w:tcPr>
          <w:p w14:paraId="4E8DFA63" w14:textId="218CB322" w:rsidR="00776578" w:rsidRDefault="00776578" w:rsidP="00D7335F">
            <w:pPr>
              <w:autoSpaceDE w:val="0"/>
              <w:autoSpaceDN w:val="0"/>
              <w:adjustRightInd w:val="0"/>
              <w:rPr>
                <w:rFonts w:ascii="Arial" w:hAnsi="Arial" w:cs="Arial"/>
                <w:color w:val="000000"/>
                <w:sz w:val="24"/>
                <w:szCs w:val="24"/>
              </w:rPr>
            </w:pPr>
            <w:r>
              <w:rPr>
                <w:rFonts w:ascii="Arial" w:hAnsi="Arial" w:cs="Arial"/>
                <w:color w:val="000000"/>
                <w:sz w:val="24"/>
                <w:szCs w:val="24"/>
              </w:rPr>
              <w:t>Name</w:t>
            </w:r>
            <w:r w:rsidR="000E2D22">
              <w:rPr>
                <w:rFonts w:ascii="Arial" w:hAnsi="Arial" w:cs="Arial"/>
                <w:color w:val="000000"/>
                <w:sz w:val="24"/>
                <w:szCs w:val="24"/>
              </w:rPr>
              <w:t>:</w:t>
            </w:r>
          </w:p>
          <w:p w14:paraId="13F21C83" w14:textId="77777777" w:rsidR="000E2D22" w:rsidRDefault="000E2D22" w:rsidP="00D7335F">
            <w:pPr>
              <w:autoSpaceDE w:val="0"/>
              <w:autoSpaceDN w:val="0"/>
              <w:adjustRightInd w:val="0"/>
              <w:rPr>
                <w:rFonts w:ascii="Arial" w:hAnsi="Arial" w:cs="Arial"/>
                <w:color w:val="000000"/>
                <w:sz w:val="24"/>
                <w:szCs w:val="24"/>
              </w:rPr>
            </w:pPr>
          </w:p>
          <w:p w14:paraId="6D383923" w14:textId="37CB791D" w:rsidR="000E2D22" w:rsidRDefault="000E2D22" w:rsidP="00D7335F">
            <w:pPr>
              <w:autoSpaceDE w:val="0"/>
              <w:autoSpaceDN w:val="0"/>
              <w:adjustRightInd w:val="0"/>
              <w:rPr>
                <w:rFonts w:ascii="Arial" w:hAnsi="Arial" w:cs="Arial"/>
                <w:color w:val="000000"/>
                <w:sz w:val="24"/>
                <w:szCs w:val="24"/>
              </w:rPr>
            </w:pPr>
          </w:p>
        </w:tc>
      </w:tr>
    </w:tbl>
    <w:p w14:paraId="5A35D996" w14:textId="65802A9B" w:rsidR="00D7335F" w:rsidRDefault="00D7335F" w:rsidP="00D7335F">
      <w:pPr>
        <w:autoSpaceDE w:val="0"/>
        <w:autoSpaceDN w:val="0"/>
        <w:adjustRightInd w:val="0"/>
        <w:rPr>
          <w:rFonts w:ascii="Arial" w:hAnsi="Arial" w:cs="Arial"/>
          <w:color w:val="000000"/>
          <w:sz w:val="24"/>
          <w:szCs w:val="24"/>
        </w:rPr>
      </w:pPr>
    </w:p>
    <w:p w14:paraId="5956BC05" w14:textId="77777777" w:rsidR="000728EA" w:rsidRPr="00246126" w:rsidRDefault="000728EA" w:rsidP="00D7335F">
      <w:pPr>
        <w:autoSpaceDE w:val="0"/>
        <w:autoSpaceDN w:val="0"/>
        <w:adjustRightInd w:val="0"/>
        <w:rPr>
          <w:rFonts w:ascii="Arial" w:hAnsi="Arial" w:cs="Arial"/>
          <w:color w:val="000000"/>
          <w:sz w:val="24"/>
          <w:szCs w:val="24"/>
        </w:rPr>
      </w:pPr>
    </w:p>
    <w:p w14:paraId="0F20C425" w14:textId="2466F92B" w:rsidR="00D7335F" w:rsidRPr="00B23DEE" w:rsidRDefault="00D7335F" w:rsidP="00D53CEF">
      <w:pPr>
        <w:pStyle w:val="ListParagraph"/>
        <w:numPr>
          <w:ilvl w:val="0"/>
          <w:numId w:val="4"/>
        </w:numPr>
        <w:autoSpaceDE w:val="0"/>
        <w:autoSpaceDN w:val="0"/>
        <w:adjustRightInd w:val="0"/>
        <w:ind w:left="426"/>
        <w:rPr>
          <w:rFonts w:ascii="Arial" w:hAnsi="Arial" w:cs="Arial"/>
          <w:color w:val="000000"/>
          <w:sz w:val="24"/>
          <w:szCs w:val="24"/>
        </w:rPr>
      </w:pPr>
      <w:r w:rsidRPr="00B23DEE">
        <w:rPr>
          <w:rFonts w:ascii="Arial" w:hAnsi="Arial" w:cs="Arial"/>
          <w:bCs/>
          <w:color w:val="000000"/>
          <w:sz w:val="24"/>
          <w:szCs w:val="24"/>
        </w:rPr>
        <w:t>How much work is required?</w:t>
      </w:r>
      <w:r w:rsidRPr="00B23DEE">
        <w:rPr>
          <w:rFonts w:ascii="Arial" w:hAnsi="Arial" w:cs="Arial"/>
          <w:b/>
          <w:bCs/>
          <w:color w:val="000000"/>
          <w:sz w:val="24"/>
          <w:szCs w:val="24"/>
        </w:rPr>
        <w:t xml:space="preserve"> </w:t>
      </w:r>
      <w:r w:rsidR="00891100" w:rsidRPr="00B23DEE">
        <w:rPr>
          <w:rFonts w:ascii="Arial" w:hAnsi="Arial" w:cs="Arial"/>
          <w:color w:val="000000"/>
          <w:sz w:val="24"/>
          <w:szCs w:val="24"/>
        </w:rPr>
        <w:t>(Please tick the description</w:t>
      </w:r>
      <w:r w:rsidRPr="00B23DEE">
        <w:rPr>
          <w:rFonts w:ascii="Arial" w:hAnsi="Arial" w:cs="Arial"/>
          <w:color w:val="000000"/>
          <w:sz w:val="24"/>
          <w:szCs w:val="24"/>
        </w:rPr>
        <w:t xml:space="preserve"> that applies)</w:t>
      </w:r>
    </w:p>
    <w:p w14:paraId="2E4614F7" w14:textId="77777777" w:rsidR="009F754C" w:rsidRPr="00246126" w:rsidRDefault="009F754C" w:rsidP="00D7335F">
      <w:pPr>
        <w:autoSpaceDE w:val="0"/>
        <w:autoSpaceDN w:val="0"/>
        <w:adjustRightInd w:val="0"/>
        <w:rPr>
          <w:rFonts w:ascii="Arial" w:hAnsi="Arial" w:cs="Arial"/>
          <w:color w:val="000000"/>
          <w:sz w:val="24"/>
          <w:szCs w:val="24"/>
        </w:rPr>
      </w:pPr>
    </w:p>
    <w:tbl>
      <w:tblPr>
        <w:tblStyle w:val="TableGrid"/>
        <w:tblW w:w="0" w:type="auto"/>
        <w:tblLook w:val="04A0" w:firstRow="1" w:lastRow="0" w:firstColumn="1" w:lastColumn="0" w:noHBand="0" w:noVBand="1"/>
      </w:tblPr>
      <w:tblGrid>
        <w:gridCol w:w="7225"/>
        <w:gridCol w:w="1701"/>
      </w:tblGrid>
      <w:tr w:rsidR="00776578" w14:paraId="027A623C" w14:textId="77777777" w:rsidTr="000E2D22">
        <w:tc>
          <w:tcPr>
            <w:tcW w:w="7225" w:type="dxa"/>
            <w:shd w:val="clear" w:color="auto" w:fill="D9D9D9" w:themeFill="background1" w:themeFillShade="D9"/>
          </w:tcPr>
          <w:p w14:paraId="2DCF39FE" w14:textId="6BBF8092" w:rsidR="00776578" w:rsidRDefault="00776578" w:rsidP="00F91E9A">
            <w:pPr>
              <w:autoSpaceDE w:val="0"/>
              <w:autoSpaceDN w:val="0"/>
              <w:adjustRightInd w:val="0"/>
              <w:spacing w:line="276" w:lineRule="auto"/>
              <w:rPr>
                <w:rFonts w:ascii="Arial" w:hAnsi="Arial" w:cs="Arial"/>
                <w:color w:val="000000"/>
                <w:sz w:val="24"/>
                <w:szCs w:val="24"/>
              </w:rPr>
            </w:pPr>
            <w:r w:rsidRPr="00246126">
              <w:rPr>
                <w:rFonts w:ascii="Arial" w:hAnsi="Arial" w:cs="Arial"/>
                <w:color w:val="000000"/>
                <w:sz w:val="24"/>
                <w:szCs w:val="24"/>
              </w:rPr>
              <w:t>Less than 50% of the walls are standing, no roof</w:t>
            </w:r>
          </w:p>
        </w:tc>
        <w:sdt>
          <w:sdtPr>
            <w:rPr>
              <w:rFonts w:ascii="Arial" w:hAnsi="Arial" w:cs="Arial"/>
              <w:color w:val="000000"/>
              <w:sz w:val="24"/>
              <w:szCs w:val="24"/>
            </w:rPr>
            <w:id w:val="-1207865323"/>
            <w14:checkbox>
              <w14:checked w14:val="0"/>
              <w14:checkedState w14:val="2612" w14:font="MS Gothic"/>
              <w14:uncheckedState w14:val="2610" w14:font="MS Gothic"/>
            </w14:checkbox>
          </w:sdtPr>
          <w:sdtEndPr/>
          <w:sdtContent>
            <w:tc>
              <w:tcPr>
                <w:tcW w:w="1701" w:type="dxa"/>
              </w:tcPr>
              <w:p w14:paraId="01F08065" w14:textId="126F3A27" w:rsidR="00776578" w:rsidRDefault="00155DFD"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r>
      <w:tr w:rsidR="00776578" w14:paraId="15C43D61" w14:textId="77777777" w:rsidTr="000E2D22">
        <w:tc>
          <w:tcPr>
            <w:tcW w:w="7225" w:type="dxa"/>
            <w:shd w:val="clear" w:color="auto" w:fill="D9D9D9" w:themeFill="background1" w:themeFillShade="D9"/>
          </w:tcPr>
          <w:p w14:paraId="2C174C7A" w14:textId="66791691" w:rsidR="00776578" w:rsidRDefault="00776578" w:rsidP="00F91E9A">
            <w:pPr>
              <w:autoSpaceDE w:val="0"/>
              <w:autoSpaceDN w:val="0"/>
              <w:adjustRightInd w:val="0"/>
              <w:spacing w:line="276" w:lineRule="auto"/>
              <w:rPr>
                <w:rFonts w:ascii="Arial" w:hAnsi="Arial" w:cs="Arial"/>
                <w:color w:val="000000"/>
                <w:sz w:val="24"/>
                <w:szCs w:val="24"/>
              </w:rPr>
            </w:pPr>
            <w:r w:rsidRPr="00246126">
              <w:rPr>
                <w:rFonts w:ascii="Arial" w:hAnsi="Arial" w:cs="Arial"/>
                <w:color w:val="000000"/>
                <w:sz w:val="24"/>
                <w:szCs w:val="24"/>
              </w:rPr>
              <w:t>Between 50-75% of the walls are standing no/some roof</w:t>
            </w:r>
          </w:p>
        </w:tc>
        <w:sdt>
          <w:sdtPr>
            <w:rPr>
              <w:rFonts w:ascii="Arial" w:hAnsi="Arial" w:cs="Arial"/>
              <w:color w:val="000000"/>
              <w:sz w:val="24"/>
              <w:szCs w:val="24"/>
            </w:rPr>
            <w:id w:val="-1415779943"/>
            <w14:checkbox>
              <w14:checked w14:val="0"/>
              <w14:checkedState w14:val="2612" w14:font="MS Gothic"/>
              <w14:uncheckedState w14:val="2610" w14:font="MS Gothic"/>
            </w14:checkbox>
          </w:sdtPr>
          <w:sdtEndPr/>
          <w:sdtContent>
            <w:tc>
              <w:tcPr>
                <w:tcW w:w="1701" w:type="dxa"/>
              </w:tcPr>
              <w:p w14:paraId="14DDA309" w14:textId="7A689AEC" w:rsidR="00776578" w:rsidRDefault="00155DFD"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r>
      <w:tr w:rsidR="00776578" w14:paraId="4A062518" w14:textId="77777777" w:rsidTr="000E2D22">
        <w:tc>
          <w:tcPr>
            <w:tcW w:w="7225" w:type="dxa"/>
            <w:shd w:val="clear" w:color="auto" w:fill="D9D9D9" w:themeFill="background1" w:themeFillShade="D9"/>
          </w:tcPr>
          <w:p w14:paraId="2473730E" w14:textId="1FC44DEF" w:rsidR="00776578" w:rsidRDefault="00776578" w:rsidP="00F91E9A">
            <w:pPr>
              <w:autoSpaceDE w:val="0"/>
              <w:autoSpaceDN w:val="0"/>
              <w:adjustRightInd w:val="0"/>
              <w:spacing w:line="276" w:lineRule="auto"/>
              <w:rPr>
                <w:rFonts w:ascii="Arial" w:hAnsi="Arial" w:cs="Arial"/>
                <w:color w:val="000000"/>
                <w:sz w:val="24"/>
                <w:szCs w:val="24"/>
              </w:rPr>
            </w:pPr>
            <w:r w:rsidRPr="00246126">
              <w:rPr>
                <w:rFonts w:ascii="Arial" w:hAnsi="Arial" w:cs="Arial"/>
                <w:color w:val="000000"/>
                <w:sz w:val="24"/>
                <w:szCs w:val="24"/>
              </w:rPr>
              <w:t>More than 75% of the walls are standing, roof</w:t>
            </w:r>
          </w:p>
        </w:tc>
        <w:sdt>
          <w:sdtPr>
            <w:rPr>
              <w:rFonts w:ascii="Arial" w:hAnsi="Arial" w:cs="Arial"/>
              <w:color w:val="000000"/>
              <w:sz w:val="24"/>
              <w:szCs w:val="24"/>
            </w:rPr>
            <w:id w:val="1083116963"/>
            <w14:checkbox>
              <w14:checked w14:val="0"/>
              <w14:checkedState w14:val="2612" w14:font="MS Gothic"/>
              <w14:uncheckedState w14:val="2610" w14:font="MS Gothic"/>
            </w14:checkbox>
          </w:sdtPr>
          <w:sdtEndPr/>
          <w:sdtContent>
            <w:tc>
              <w:tcPr>
                <w:tcW w:w="1701" w:type="dxa"/>
              </w:tcPr>
              <w:p w14:paraId="7C119821" w14:textId="35E50AB2" w:rsidR="00776578" w:rsidRDefault="00155DFD"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r>
      <w:tr w:rsidR="00776578" w14:paraId="39A672A9" w14:textId="77777777" w:rsidTr="000E2D22">
        <w:tc>
          <w:tcPr>
            <w:tcW w:w="7225" w:type="dxa"/>
            <w:shd w:val="clear" w:color="auto" w:fill="D9D9D9" w:themeFill="background1" w:themeFillShade="D9"/>
          </w:tcPr>
          <w:p w14:paraId="68C9F457" w14:textId="616CC366" w:rsidR="00776578" w:rsidRDefault="00776578" w:rsidP="00F91E9A">
            <w:pPr>
              <w:autoSpaceDE w:val="0"/>
              <w:autoSpaceDN w:val="0"/>
              <w:adjustRightInd w:val="0"/>
              <w:spacing w:line="276" w:lineRule="auto"/>
              <w:rPr>
                <w:rFonts w:ascii="Arial" w:hAnsi="Arial" w:cs="Arial"/>
                <w:color w:val="000000"/>
                <w:sz w:val="24"/>
                <w:szCs w:val="24"/>
              </w:rPr>
            </w:pPr>
            <w:r w:rsidRPr="00246126">
              <w:rPr>
                <w:rFonts w:ascii="Arial" w:hAnsi="Arial" w:cs="Arial"/>
                <w:color w:val="000000"/>
                <w:sz w:val="24"/>
                <w:szCs w:val="24"/>
              </w:rPr>
              <w:t>Substantially intact, but requiring restoration</w:t>
            </w:r>
          </w:p>
        </w:tc>
        <w:sdt>
          <w:sdtPr>
            <w:rPr>
              <w:rFonts w:ascii="Arial" w:hAnsi="Arial" w:cs="Arial"/>
              <w:color w:val="000000"/>
              <w:sz w:val="24"/>
              <w:szCs w:val="24"/>
            </w:rPr>
            <w:id w:val="1804740479"/>
            <w14:checkbox>
              <w14:checked w14:val="0"/>
              <w14:checkedState w14:val="2612" w14:font="MS Gothic"/>
              <w14:uncheckedState w14:val="2610" w14:font="MS Gothic"/>
            </w14:checkbox>
          </w:sdtPr>
          <w:sdtEndPr/>
          <w:sdtContent>
            <w:tc>
              <w:tcPr>
                <w:tcW w:w="1701" w:type="dxa"/>
              </w:tcPr>
              <w:p w14:paraId="26AF99A7" w14:textId="3BA8B21E" w:rsidR="00776578" w:rsidRDefault="00155DFD"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r>
    </w:tbl>
    <w:p w14:paraId="0CD4896C" w14:textId="77777777" w:rsidR="00891100" w:rsidRPr="000728EA" w:rsidRDefault="00891100" w:rsidP="00D7335F">
      <w:pPr>
        <w:autoSpaceDE w:val="0"/>
        <w:autoSpaceDN w:val="0"/>
        <w:adjustRightInd w:val="0"/>
        <w:rPr>
          <w:rFonts w:ascii="Arial" w:hAnsi="Arial" w:cs="Arial"/>
          <w:b/>
          <w:color w:val="000000"/>
          <w:sz w:val="24"/>
          <w:szCs w:val="24"/>
        </w:rPr>
      </w:pPr>
    </w:p>
    <w:p w14:paraId="50A89E6B" w14:textId="6FD252D3" w:rsidR="00891100" w:rsidRPr="000728EA" w:rsidRDefault="00891100" w:rsidP="00D7335F">
      <w:pPr>
        <w:autoSpaceDE w:val="0"/>
        <w:autoSpaceDN w:val="0"/>
        <w:adjustRightInd w:val="0"/>
        <w:rPr>
          <w:rFonts w:ascii="Arial" w:hAnsi="Arial" w:cs="Arial"/>
          <w:b/>
          <w:i/>
          <w:color w:val="000000"/>
          <w:sz w:val="24"/>
          <w:szCs w:val="24"/>
        </w:rPr>
      </w:pPr>
      <w:r w:rsidRPr="000728EA">
        <w:rPr>
          <w:rFonts w:ascii="Arial" w:hAnsi="Arial" w:cs="Arial"/>
          <w:b/>
          <w:i/>
          <w:color w:val="000000"/>
          <w:sz w:val="24"/>
          <w:szCs w:val="24"/>
        </w:rPr>
        <w:t>Buildings which are less than 50% complete are ineligible for grant.</w:t>
      </w:r>
    </w:p>
    <w:p w14:paraId="3200025C" w14:textId="77777777" w:rsidR="00B71E58" w:rsidRDefault="00B71E58" w:rsidP="00D7335F">
      <w:pPr>
        <w:autoSpaceDE w:val="0"/>
        <w:autoSpaceDN w:val="0"/>
        <w:adjustRightInd w:val="0"/>
        <w:rPr>
          <w:rFonts w:ascii="Arial" w:hAnsi="Arial" w:cs="Arial"/>
          <w:color w:val="000000"/>
          <w:sz w:val="24"/>
          <w:szCs w:val="24"/>
        </w:rPr>
      </w:pPr>
    </w:p>
    <w:p w14:paraId="6F77E102" w14:textId="77777777" w:rsidR="000728EA" w:rsidRPr="00B23DEE" w:rsidRDefault="000728EA" w:rsidP="00D7335F">
      <w:pPr>
        <w:autoSpaceDE w:val="0"/>
        <w:autoSpaceDN w:val="0"/>
        <w:adjustRightInd w:val="0"/>
        <w:rPr>
          <w:rFonts w:ascii="Arial" w:hAnsi="Arial" w:cs="Arial"/>
          <w:bCs/>
          <w:color w:val="000000"/>
          <w:sz w:val="24"/>
          <w:szCs w:val="24"/>
        </w:rPr>
      </w:pPr>
    </w:p>
    <w:p w14:paraId="72C04E54" w14:textId="2F1406DF" w:rsidR="00891100" w:rsidRPr="00B23DEE" w:rsidRDefault="00C146F4" w:rsidP="00D53CEF">
      <w:pPr>
        <w:pStyle w:val="ListParagraph"/>
        <w:numPr>
          <w:ilvl w:val="0"/>
          <w:numId w:val="4"/>
        </w:numPr>
        <w:autoSpaceDE w:val="0"/>
        <w:autoSpaceDN w:val="0"/>
        <w:adjustRightInd w:val="0"/>
        <w:ind w:left="426"/>
        <w:rPr>
          <w:rFonts w:ascii="Arial" w:hAnsi="Arial" w:cs="Arial"/>
          <w:bCs/>
          <w:color w:val="000000"/>
          <w:sz w:val="24"/>
          <w:szCs w:val="24"/>
        </w:rPr>
      </w:pPr>
      <w:r w:rsidRPr="00B23DEE">
        <w:rPr>
          <w:rFonts w:ascii="Arial" w:hAnsi="Arial" w:cs="Arial"/>
          <w:bCs/>
          <w:color w:val="000000"/>
          <w:sz w:val="24"/>
          <w:szCs w:val="24"/>
        </w:rPr>
        <w:t xml:space="preserve">Do you believe the building to be at risk from immediate further deterioration? </w:t>
      </w:r>
    </w:p>
    <w:p w14:paraId="69EBFB30" w14:textId="77777777" w:rsidR="00FB55FF" w:rsidRDefault="00891100" w:rsidP="00C146F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r w:rsidR="009F754C">
        <w:rPr>
          <w:rFonts w:ascii="Arial" w:hAnsi="Arial" w:cs="Arial"/>
          <w:color w:val="000000"/>
          <w:sz w:val="24"/>
          <w:szCs w:val="24"/>
        </w:rPr>
        <w:t xml:space="preserve">               </w:t>
      </w:r>
      <w:r>
        <w:rPr>
          <w:rFonts w:ascii="Arial" w:hAnsi="Arial" w:cs="Arial"/>
          <w:color w:val="000000"/>
          <w:sz w:val="24"/>
          <w:szCs w:val="24"/>
        </w:rPr>
        <w:t xml:space="preserve">   </w:t>
      </w:r>
    </w:p>
    <w:p w14:paraId="4567541F" w14:textId="56007096" w:rsidR="00C146F4" w:rsidRPr="00246126" w:rsidRDefault="00891100" w:rsidP="00FB55FF">
      <w:pPr>
        <w:autoSpaceDE w:val="0"/>
        <w:autoSpaceDN w:val="0"/>
        <w:adjustRightInd w:val="0"/>
        <w:ind w:left="6480" w:firstLine="720"/>
        <w:rPr>
          <w:rFonts w:ascii="Arial" w:hAnsi="Arial" w:cs="Arial"/>
          <w:color w:val="000000"/>
          <w:sz w:val="24"/>
          <w:szCs w:val="24"/>
        </w:rPr>
      </w:pPr>
      <w:r>
        <w:rPr>
          <w:rFonts w:ascii="Arial" w:hAnsi="Arial" w:cs="Arial"/>
          <w:color w:val="000000"/>
          <w:sz w:val="24"/>
          <w:szCs w:val="24"/>
        </w:rPr>
        <w:t>Ye</w:t>
      </w:r>
      <w:r w:rsidR="009F754C">
        <w:rPr>
          <w:rFonts w:ascii="Arial" w:hAnsi="Arial" w:cs="Arial"/>
          <w:color w:val="000000"/>
          <w:sz w:val="24"/>
          <w:szCs w:val="24"/>
        </w:rPr>
        <w:t>s</w:t>
      </w:r>
      <w:r>
        <w:rPr>
          <w:rFonts w:ascii="Arial" w:hAnsi="Arial" w:cs="Arial"/>
          <w:color w:val="000000"/>
          <w:sz w:val="24"/>
          <w:szCs w:val="24"/>
        </w:rPr>
        <w:t xml:space="preserve"> </w:t>
      </w:r>
      <w:sdt>
        <w:sdtPr>
          <w:rPr>
            <w:rFonts w:ascii="Arial" w:hAnsi="Arial" w:cs="Arial"/>
            <w:color w:val="000000"/>
            <w:sz w:val="24"/>
            <w:szCs w:val="24"/>
          </w:rPr>
          <w:id w:val="1789476287"/>
          <w14:checkbox>
            <w14:checked w14:val="0"/>
            <w14:checkedState w14:val="2612" w14:font="MS Gothic"/>
            <w14:uncheckedState w14:val="2610" w14:font="MS Gothic"/>
          </w14:checkbox>
        </w:sdtPr>
        <w:sdtEndPr/>
        <w:sdtContent>
          <w:r w:rsidR="00155DFD">
            <w:rPr>
              <w:rFonts w:ascii="MS Gothic" w:eastAsia="MS Gothic" w:hAnsi="MS Gothic" w:cs="Arial" w:hint="eastAsia"/>
              <w:color w:val="000000"/>
              <w:sz w:val="24"/>
              <w:szCs w:val="24"/>
            </w:rPr>
            <w:t>☐</w:t>
          </w:r>
        </w:sdtContent>
      </w:sdt>
      <w:r w:rsidR="009F754C">
        <w:rPr>
          <w:rFonts w:ascii="Arial" w:hAnsi="Arial" w:cs="Arial"/>
          <w:color w:val="000000"/>
          <w:sz w:val="24"/>
          <w:szCs w:val="24"/>
        </w:rPr>
        <w:t xml:space="preserve"> </w:t>
      </w:r>
      <w:r>
        <w:rPr>
          <w:rFonts w:ascii="Arial" w:hAnsi="Arial" w:cs="Arial"/>
          <w:color w:val="000000"/>
          <w:sz w:val="24"/>
          <w:szCs w:val="24"/>
        </w:rPr>
        <w:t xml:space="preserve"> </w:t>
      </w:r>
      <w:r w:rsidR="00C146F4" w:rsidRPr="00246126">
        <w:rPr>
          <w:rFonts w:ascii="Arial" w:hAnsi="Arial" w:cs="Arial"/>
          <w:color w:val="000000"/>
          <w:sz w:val="24"/>
          <w:szCs w:val="24"/>
        </w:rPr>
        <w:t>No</w:t>
      </w:r>
      <w:r w:rsidR="00155DFD">
        <w:rPr>
          <w:rFonts w:ascii="Arial" w:hAnsi="Arial" w:cs="Arial"/>
          <w:color w:val="000000"/>
          <w:sz w:val="24"/>
          <w:szCs w:val="24"/>
        </w:rPr>
        <w:t xml:space="preserve"> </w:t>
      </w:r>
      <w:sdt>
        <w:sdtPr>
          <w:rPr>
            <w:rFonts w:ascii="Arial" w:hAnsi="Arial" w:cs="Arial"/>
            <w:color w:val="000000"/>
            <w:sz w:val="24"/>
            <w:szCs w:val="24"/>
          </w:rPr>
          <w:id w:val="-758989199"/>
          <w14:checkbox>
            <w14:checked w14:val="0"/>
            <w14:checkedState w14:val="2612" w14:font="MS Gothic"/>
            <w14:uncheckedState w14:val="2610" w14:font="MS Gothic"/>
          </w14:checkbox>
        </w:sdtPr>
        <w:sdtEndPr/>
        <w:sdtContent>
          <w:r w:rsidR="00155DFD">
            <w:rPr>
              <w:rFonts w:ascii="MS Gothic" w:eastAsia="MS Gothic" w:hAnsi="MS Gothic" w:cs="Arial" w:hint="eastAsia"/>
              <w:color w:val="000000"/>
              <w:sz w:val="24"/>
              <w:szCs w:val="24"/>
            </w:rPr>
            <w:t>☐</w:t>
          </w:r>
        </w:sdtContent>
      </w:sdt>
    </w:p>
    <w:p w14:paraId="2812F4CB" w14:textId="77777777" w:rsidR="00C146F4" w:rsidRPr="00246126" w:rsidRDefault="00C146F4" w:rsidP="00C146F4">
      <w:pPr>
        <w:autoSpaceDE w:val="0"/>
        <w:autoSpaceDN w:val="0"/>
        <w:adjustRightInd w:val="0"/>
        <w:rPr>
          <w:rFonts w:ascii="Arial" w:hAnsi="Arial" w:cs="Arial"/>
          <w:color w:val="000000"/>
          <w:sz w:val="24"/>
          <w:szCs w:val="24"/>
        </w:rPr>
      </w:pPr>
    </w:p>
    <w:p w14:paraId="52F553DA" w14:textId="77777777" w:rsidR="00886C6B" w:rsidRDefault="00C146F4" w:rsidP="00C146F4">
      <w:pPr>
        <w:autoSpaceDE w:val="0"/>
        <w:autoSpaceDN w:val="0"/>
        <w:adjustRightInd w:val="0"/>
        <w:rPr>
          <w:rFonts w:ascii="Arial" w:hAnsi="Arial" w:cs="Arial"/>
          <w:color w:val="000000"/>
          <w:sz w:val="24"/>
          <w:szCs w:val="24"/>
        </w:rPr>
      </w:pPr>
      <w:r w:rsidRPr="00246126">
        <w:rPr>
          <w:rFonts w:ascii="Arial" w:hAnsi="Arial" w:cs="Arial"/>
          <w:color w:val="000000"/>
          <w:sz w:val="24"/>
          <w:szCs w:val="24"/>
        </w:rPr>
        <w:t>If ‘</w:t>
      </w:r>
      <w:proofErr w:type="gramStart"/>
      <w:r w:rsidRPr="00246126">
        <w:rPr>
          <w:rFonts w:ascii="Arial" w:hAnsi="Arial" w:cs="Arial"/>
          <w:color w:val="000000"/>
          <w:sz w:val="24"/>
          <w:szCs w:val="24"/>
        </w:rPr>
        <w:t>YES’</w:t>
      </w:r>
      <w:proofErr w:type="gramEnd"/>
      <w:r w:rsidRPr="00246126">
        <w:rPr>
          <w:rFonts w:ascii="Arial" w:hAnsi="Arial" w:cs="Arial"/>
          <w:color w:val="000000"/>
          <w:sz w:val="24"/>
          <w:szCs w:val="24"/>
        </w:rPr>
        <w:t xml:space="preserve"> please provide a brief description of what you think is likely to happen and why. Please provide clear photographs to help illustrate the issues. </w:t>
      </w:r>
    </w:p>
    <w:p w14:paraId="61E92D2B" w14:textId="19A11026" w:rsidR="00C146F4" w:rsidRPr="00886C6B" w:rsidRDefault="00C146F4" w:rsidP="00C146F4">
      <w:pPr>
        <w:autoSpaceDE w:val="0"/>
        <w:autoSpaceDN w:val="0"/>
        <w:adjustRightInd w:val="0"/>
        <w:rPr>
          <w:rFonts w:ascii="Arial" w:hAnsi="Arial" w:cs="Arial"/>
          <w:i/>
          <w:iCs/>
          <w:color w:val="000000"/>
          <w:sz w:val="24"/>
          <w:szCs w:val="24"/>
        </w:rPr>
      </w:pPr>
      <w:r w:rsidRPr="00886C6B">
        <w:rPr>
          <w:rFonts w:ascii="Arial" w:hAnsi="Arial" w:cs="Arial"/>
          <w:i/>
          <w:iCs/>
          <w:color w:val="000000"/>
          <w:sz w:val="24"/>
          <w:szCs w:val="24"/>
        </w:rPr>
        <w:t>(see ‘Notes on the inclusion of photogr</w:t>
      </w:r>
      <w:r w:rsidR="009F754C" w:rsidRPr="00886C6B">
        <w:rPr>
          <w:rFonts w:ascii="Arial" w:hAnsi="Arial" w:cs="Arial"/>
          <w:i/>
          <w:iCs/>
          <w:color w:val="000000"/>
          <w:sz w:val="24"/>
          <w:szCs w:val="24"/>
        </w:rPr>
        <w:t>aphs’</w:t>
      </w:r>
      <w:r w:rsidR="00886C6B">
        <w:rPr>
          <w:rFonts w:ascii="Arial" w:hAnsi="Arial" w:cs="Arial"/>
          <w:i/>
          <w:iCs/>
          <w:color w:val="000000"/>
          <w:sz w:val="24"/>
          <w:szCs w:val="24"/>
        </w:rPr>
        <w:t xml:space="preserve"> </w:t>
      </w:r>
      <w:r w:rsidR="009F754C" w:rsidRPr="00886C6B">
        <w:rPr>
          <w:rFonts w:ascii="Arial" w:hAnsi="Arial" w:cs="Arial"/>
          <w:i/>
          <w:iCs/>
          <w:color w:val="000000"/>
          <w:sz w:val="24"/>
          <w:szCs w:val="24"/>
        </w:rPr>
        <w:t>at the end of this form</w:t>
      </w:r>
      <w:r w:rsidR="000728EA" w:rsidRPr="00886C6B">
        <w:rPr>
          <w:rFonts w:ascii="Arial" w:hAnsi="Arial" w:cs="Arial"/>
          <w:i/>
          <w:iCs/>
          <w:color w:val="000000"/>
          <w:sz w:val="24"/>
          <w:szCs w:val="24"/>
        </w:rPr>
        <w:t>).</w:t>
      </w:r>
    </w:p>
    <w:p w14:paraId="4976C487" w14:textId="20198937" w:rsidR="00C146F4" w:rsidRPr="00246126" w:rsidRDefault="00C146F4" w:rsidP="00C146F4">
      <w:pPr>
        <w:autoSpaceDE w:val="0"/>
        <w:autoSpaceDN w:val="0"/>
        <w:adjustRightInd w:val="0"/>
        <w:rPr>
          <w:rFonts w:ascii="Arial" w:hAnsi="Arial" w:cs="Arial"/>
          <w:color w:val="20231E"/>
          <w:sz w:val="24"/>
          <w:szCs w:val="24"/>
        </w:rPr>
      </w:pPr>
    </w:p>
    <w:tbl>
      <w:tblPr>
        <w:tblStyle w:val="TableGrid"/>
        <w:tblW w:w="0" w:type="auto"/>
        <w:tblLook w:val="04A0" w:firstRow="1" w:lastRow="0" w:firstColumn="1" w:lastColumn="0" w:noHBand="0" w:noVBand="1"/>
      </w:tblPr>
      <w:tblGrid>
        <w:gridCol w:w="9016"/>
      </w:tblGrid>
      <w:tr w:rsidR="00891100" w14:paraId="6BF120FB" w14:textId="77777777" w:rsidTr="00891100">
        <w:tc>
          <w:tcPr>
            <w:tcW w:w="9016" w:type="dxa"/>
          </w:tcPr>
          <w:p w14:paraId="1C8B3D04" w14:textId="77777777" w:rsidR="00891100" w:rsidRDefault="00891100" w:rsidP="00C146F4">
            <w:pPr>
              <w:autoSpaceDE w:val="0"/>
              <w:autoSpaceDN w:val="0"/>
              <w:adjustRightInd w:val="0"/>
              <w:rPr>
                <w:rFonts w:ascii="Arial" w:hAnsi="Arial" w:cs="Arial"/>
                <w:color w:val="20231E"/>
                <w:sz w:val="24"/>
                <w:szCs w:val="24"/>
              </w:rPr>
            </w:pPr>
            <w:bookmarkStart w:id="2" w:name="_Hlk147307926"/>
          </w:p>
          <w:p w14:paraId="24B0716F" w14:textId="77777777" w:rsidR="00891100" w:rsidRDefault="00891100" w:rsidP="00C146F4">
            <w:pPr>
              <w:autoSpaceDE w:val="0"/>
              <w:autoSpaceDN w:val="0"/>
              <w:adjustRightInd w:val="0"/>
              <w:rPr>
                <w:rFonts w:ascii="Arial" w:hAnsi="Arial" w:cs="Arial"/>
                <w:color w:val="20231E"/>
                <w:sz w:val="24"/>
                <w:szCs w:val="24"/>
              </w:rPr>
            </w:pPr>
          </w:p>
          <w:p w14:paraId="1FFC84E5" w14:textId="77777777" w:rsidR="00891100" w:rsidRDefault="00891100" w:rsidP="00C146F4">
            <w:pPr>
              <w:autoSpaceDE w:val="0"/>
              <w:autoSpaceDN w:val="0"/>
              <w:adjustRightInd w:val="0"/>
              <w:rPr>
                <w:rFonts w:ascii="Arial" w:hAnsi="Arial" w:cs="Arial"/>
                <w:color w:val="20231E"/>
                <w:sz w:val="24"/>
                <w:szCs w:val="24"/>
              </w:rPr>
            </w:pPr>
          </w:p>
          <w:p w14:paraId="57146C45" w14:textId="77777777" w:rsidR="00891100" w:rsidRDefault="00891100" w:rsidP="00C146F4">
            <w:pPr>
              <w:autoSpaceDE w:val="0"/>
              <w:autoSpaceDN w:val="0"/>
              <w:adjustRightInd w:val="0"/>
              <w:rPr>
                <w:rFonts w:ascii="Arial" w:hAnsi="Arial" w:cs="Arial"/>
                <w:color w:val="20231E"/>
                <w:sz w:val="24"/>
                <w:szCs w:val="24"/>
              </w:rPr>
            </w:pPr>
          </w:p>
          <w:p w14:paraId="09203C08" w14:textId="77777777" w:rsidR="00891100" w:rsidRDefault="00891100" w:rsidP="00C146F4">
            <w:pPr>
              <w:autoSpaceDE w:val="0"/>
              <w:autoSpaceDN w:val="0"/>
              <w:adjustRightInd w:val="0"/>
              <w:rPr>
                <w:rFonts w:ascii="Arial" w:hAnsi="Arial" w:cs="Arial"/>
                <w:color w:val="20231E"/>
                <w:sz w:val="24"/>
                <w:szCs w:val="24"/>
              </w:rPr>
            </w:pPr>
          </w:p>
          <w:p w14:paraId="4B71E87F" w14:textId="14EAC872" w:rsidR="00891100" w:rsidRDefault="00891100" w:rsidP="00C146F4">
            <w:pPr>
              <w:autoSpaceDE w:val="0"/>
              <w:autoSpaceDN w:val="0"/>
              <w:adjustRightInd w:val="0"/>
              <w:rPr>
                <w:rFonts w:ascii="Arial" w:hAnsi="Arial" w:cs="Arial"/>
                <w:color w:val="20231E"/>
                <w:sz w:val="24"/>
                <w:szCs w:val="24"/>
              </w:rPr>
            </w:pPr>
            <w:r w:rsidRPr="00891100">
              <w:rPr>
                <w:rFonts w:ascii="Arial" w:hAnsi="Arial" w:cs="Arial"/>
                <w:i/>
                <w:color w:val="20231E"/>
                <w:sz w:val="20"/>
                <w:szCs w:val="20"/>
              </w:rPr>
              <w:t>Please enter the number of con</w:t>
            </w:r>
            <w:r w:rsidR="000728EA">
              <w:rPr>
                <w:rFonts w:ascii="Arial" w:hAnsi="Arial" w:cs="Arial"/>
                <w:i/>
                <w:color w:val="20231E"/>
                <w:sz w:val="20"/>
                <w:szCs w:val="20"/>
              </w:rPr>
              <w:t>tinuation sheets used</w:t>
            </w:r>
          </w:p>
        </w:tc>
      </w:tr>
    </w:tbl>
    <w:bookmarkEnd w:id="2"/>
    <w:p w14:paraId="7FC83870" w14:textId="24644277" w:rsidR="00FB55FF" w:rsidRPr="00B23DEE" w:rsidRDefault="00C146F4" w:rsidP="00D53CEF">
      <w:pPr>
        <w:pStyle w:val="ListParagraph"/>
        <w:numPr>
          <w:ilvl w:val="0"/>
          <w:numId w:val="4"/>
        </w:numPr>
        <w:ind w:left="426"/>
        <w:rPr>
          <w:rFonts w:ascii="Arial" w:hAnsi="Arial" w:cs="Arial"/>
          <w:bCs/>
          <w:color w:val="000000"/>
          <w:sz w:val="24"/>
          <w:szCs w:val="24"/>
        </w:rPr>
      </w:pPr>
      <w:r w:rsidRPr="00B23DEE">
        <w:rPr>
          <w:rFonts w:ascii="Arial" w:hAnsi="Arial" w:cs="Arial"/>
          <w:bCs/>
          <w:color w:val="000000"/>
          <w:sz w:val="24"/>
          <w:szCs w:val="24"/>
        </w:rPr>
        <w:lastRenderedPageBreak/>
        <w:t>Is the building on an ‘At Risk’ register?</w:t>
      </w:r>
      <w:r w:rsidR="00C05D93" w:rsidRPr="00B23DEE">
        <w:rPr>
          <w:rFonts w:ascii="Arial" w:hAnsi="Arial" w:cs="Arial"/>
          <w:bCs/>
          <w:color w:val="000000"/>
          <w:sz w:val="24"/>
          <w:szCs w:val="24"/>
        </w:rPr>
        <w:t xml:space="preserve">                                         </w:t>
      </w:r>
      <w:r w:rsidR="009F754C" w:rsidRPr="00B23DEE">
        <w:rPr>
          <w:rFonts w:ascii="Arial" w:hAnsi="Arial" w:cs="Arial"/>
          <w:bCs/>
          <w:color w:val="000000"/>
          <w:sz w:val="24"/>
          <w:szCs w:val="24"/>
        </w:rPr>
        <w:t xml:space="preserve">            </w:t>
      </w:r>
    </w:p>
    <w:p w14:paraId="7B29D4B9" w14:textId="05A21E6C" w:rsidR="00C146F4" w:rsidRDefault="00C05D93" w:rsidP="00FB55FF">
      <w:pPr>
        <w:ind w:left="6480" w:firstLine="720"/>
        <w:rPr>
          <w:rFonts w:ascii="Arial" w:hAnsi="Arial" w:cs="Arial"/>
          <w:bCs/>
          <w:color w:val="000000"/>
          <w:sz w:val="24"/>
          <w:szCs w:val="24"/>
        </w:rPr>
      </w:pPr>
      <w:r>
        <w:rPr>
          <w:rFonts w:ascii="Arial" w:hAnsi="Arial" w:cs="Arial"/>
          <w:bCs/>
          <w:color w:val="000000"/>
          <w:sz w:val="24"/>
          <w:szCs w:val="24"/>
        </w:rPr>
        <w:t>Ye</w:t>
      </w:r>
      <w:r w:rsidR="009F754C">
        <w:rPr>
          <w:rFonts w:ascii="Arial" w:hAnsi="Arial" w:cs="Arial"/>
          <w:bCs/>
          <w:color w:val="000000"/>
          <w:sz w:val="24"/>
          <w:szCs w:val="24"/>
        </w:rPr>
        <w:t xml:space="preserve">s </w:t>
      </w:r>
      <w:sdt>
        <w:sdtPr>
          <w:rPr>
            <w:rFonts w:ascii="Arial" w:hAnsi="Arial" w:cs="Arial"/>
            <w:bCs/>
            <w:color w:val="000000"/>
            <w:sz w:val="24"/>
            <w:szCs w:val="24"/>
          </w:rPr>
          <w:id w:val="1741295972"/>
          <w14:checkbox>
            <w14:checked w14:val="0"/>
            <w14:checkedState w14:val="2612" w14:font="MS Gothic"/>
            <w14:uncheckedState w14:val="2610" w14:font="MS Gothic"/>
          </w14:checkbox>
        </w:sdtPr>
        <w:sdtEndPr/>
        <w:sdtContent>
          <w:r w:rsidR="00FB55FF">
            <w:rPr>
              <w:rFonts w:ascii="MS Gothic" w:eastAsia="MS Gothic" w:hAnsi="MS Gothic" w:cs="Arial" w:hint="eastAsia"/>
              <w:bCs/>
              <w:color w:val="000000"/>
              <w:sz w:val="24"/>
              <w:szCs w:val="24"/>
            </w:rPr>
            <w:t>☐</w:t>
          </w:r>
        </w:sdtContent>
      </w:sdt>
      <w:r w:rsidR="009F754C">
        <w:rPr>
          <w:rFonts w:ascii="Arial" w:hAnsi="Arial" w:cs="Arial"/>
          <w:bCs/>
          <w:color w:val="000000"/>
          <w:sz w:val="24"/>
          <w:szCs w:val="24"/>
        </w:rPr>
        <w:t xml:space="preserve"> </w:t>
      </w:r>
      <w:r>
        <w:rPr>
          <w:rFonts w:ascii="Arial" w:hAnsi="Arial" w:cs="Arial"/>
          <w:bCs/>
          <w:color w:val="000000"/>
          <w:sz w:val="24"/>
          <w:szCs w:val="24"/>
        </w:rPr>
        <w:t xml:space="preserve">  No</w:t>
      </w:r>
      <w:r w:rsidR="00FB55FF">
        <w:rPr>
          <w:rFonts w:ascii="Arial" w:hAnsi="Arial" w:cs="Arial"/>
          <w:bCs/>
          <w:color w:val="000000"/>
          <w:sz w:val="24"/>
          <w:szCs w:val="24"/>
        </w:rPr>
        <w:t xml:space="preserve"> </w:t>
      </w:r>
      <w:sdt>
        <w:sdtPr>
          <w:rPr>
            <w:rFonts w:ascii="Arial" w:hAnsi="Arial" w:cs="Arial"/>
            <w:bCs/>
            <w:color w:val="000000"/>
            <w:sz w:val="24"/>
            <w:szCs w:val="24"/>
          </w:rPr>
          <w:id w:val="-443237167"/>
          <w14:checkbox>
            <w14:checked w14:val="0"/>
            <w14:checkedState w14:val="2612" w14:font="MS Gothic"/>
            <w14:uncheckedState w14:val="2610" w14:font="MS Gothic"/>
          </w14:checkbox>
        </w:sdtPr>
        <w:sdtEndPr/>
        <w:sdtContent>
          <w:r w:rsidR="00FB55FF">
            <w:rPr>
              <w:rFonts w:ascii="MS Gothic" w:eastAsia="MS Gothic" w:hAnsi="MS Gothic" w:cs="Arial" w:hint="eastAsia"/>
              <w:bCs/>
              <w:color w:val="000000"/>
              <w:sz w:val="24"/>
              <w:szCs w:val="24"/>
            </w:rPr>
            <w:t>☐</w:t>
          </w:r>
        </w:sdtContent>
      </w:sdt>
    </w:p>
    <w:p w14:paraId="536EBD56" w14:textId="77777777" w:rsidR="000728EA" w:rsidRPr="00246126" w:rsidRDefault="000728EA" w:rsidP="00B90621">
      <w:pPr>
        <w:rPr>
          <w:rFonts w:ascii="Arial" w:hAnsi="Arial" w:cs="Arial"/>
          <w:bCs/>
          <w:color w:val="000000"/>
          <w:sz w:val="24"/>
          <w:szCs w:val="24"/>
        </w:rPr>
      </w:pPr>
    </w:p>
    <w:p w14:paraId="4506FEE9" w14:textId="77777777" w:rsidR="00C146F4" w:rsidRPr="00591C0D" w:rsidRDefault="00C146F4" w:rsidP="00C146F4">
      <w:pPr>
        <w:autoSpaceDE w:val="0"/>
        <w:autoSpaceDN w:val="0"/>
        <w:adjustRightInd w:val="0"/>
        <w:rPr>
          <w:rFonts w:ascii="Arial" w:hAnsi="Arial" w:cs="Arial"/>
          <w:bCs/>
          <w:i/>
          <w:color w:val="000000"/>
          <w:sz w:val="24"/>
          <w:szCs w:val="24"/>
        </w:rPr>
      </w:pPr>
      <w:r w:rsidRPr="00591C0D">
        <w:rPr>
          <w:rFonts w:ascii="Arial" w:hAnsi="Arial" w:cs="Arial"/>
          <w:bCs/>
          <w:i/>
          <w:color w:val="000000"/>
          <w:sz w:val="24"/>
          <w:szCs w:val="24"/>
        </w:rPr>
        <w:t xml:space="preserve">Historic England maintains a </w:t>
      </w:r>
      <w:r w:rsidR="00D12690" w:rsidRPr="00591C0D">
        <w:rPr>
          <w:rFonts w:ascii="Arial" w:hAnsi="Arial" w:cs="Arial"/>
          <w:bCs/>
          <w:i/>
          <w:color w:val="000000"/>
          <w:sz w:val="24"/>
          <w:szCs w:val="24"/>
        </w:rPr>
        <w:t>Heritage at Risk (H</w:t>
      </w:r>
      <w:r w:rsidRPr="00591C0D">
        <w:rPr>
          <w:rFonts w:ascii="Arial" w:hAnsi="Arial" w:cs="Arial"/>
          <w:bCs/>
          <w:i/>
          <w:color w:val="000000"/>
          <w:sz w:val="24"/>
          <w:szCs w:val="24"/>
        </w:rPr>
        <w:t xml:space="preserve">AR) register </w:t>
      </w:r>
      <w:r w:rsidR="00D12690" w:rsidRPr="00591C0D">
        <w:rPr>
          <w:rFonts w:ascii="Arial" w:hAnsi="Arial" w:cs="Arial"/>
          <w:bCs/>
          <w:i/>
          <w:color w:val="000000"/>
          <w:sz w:val="24"/>
          <w:szCs w:val="24"/>
        </w:rPr>
        <w:t xml:space="preserve">which contains details of </w:t>
      </w:r>
      <w:r w:rsidRPr="00591C0D">
        <w:rPr>
          <w:rFonts w:ascii="Arial" w:hAnsi="Arial" w:cs="Arial"/>
          <w:bCs/>
          <w:i/>
          <w:color w:val="000000"/>
          <w:sz w:val="24"/>
          <w:szCs w:val="24"/>
        </w:rPr>
        <w:t xml:space="preserve">Grade I and II* buildings </w:t>
      </w:r>
      <w:r w:rsidR="00D12690" w:rsidRPr="00591C0D">
        <w:rPr>
          <w:rFonts w:ascii="Arial" w:hAnsi="Arial" w:cs="Arial"/>
          <w:bCs/>
          <w:i/>
          <w:color w:val="000000"/>
          <w:sz w:val="24"/>
          <w:szCs w:val="24"/>
        </w:rPr>
        <w:t xml:space="preserve">at risk </w:t>
      </w:r>
      <w:r w:rsidRPr="00591C0D">
        <w:rPr>
          <w:rFonts w:ascii="Arial" w:hAnsi="Arial" w:cs="Arial"/>
          <w:bCs/>
          <w:i/>
          <w:color w:val="000000"/>
          <w:sz w:val="24"/>
          <w:szCs w:val="24"/>
        </w:rPr>
        <w:t xml:space="preserve">which can be found at </w:t>
      </w:r>
      <w:hyperlink r:id="rId14" w:history="1">
        <w:r w:rsidR="00D12690" w:rsidRPr="00591C0D">
          <w:rPr>
            <w:rStyle w:val="Hyperlink"/>
            <w:rFonts w:ascii="Arial" w:hAnsi="Arial" w:cs="Arial"/>
            <w:bCs/>
            <w:i/>
            <w:sz w:val="24"/>
            <w:szCs w:val="24"/>
          </w:rPr>
          <w:t>https://historicengland.org.uk/advice/heritage-at-risk/search-register/</w:t>
        </w:r>
      </w:hyperlink>
      <w:r w:rsidRPr="00591C0D">
        <w:rPr>
          <w:rFonts w:ascii="Arial" w:hAnsi="Arial" w:cs="Arial"/>
          <w:bCs/>
          <w:i/>
          <w:color w:val="000000"/>
          <w:sz w:val="24"/>
          <w:szCs w:val="24"/>
        </w:rPr>
        <w:t>. Some local</w:t>
      </w:r>
      <w:r w:rsidR="00D12690" w:rsidRPr="00591C0D">
        <w:rPr>
          <w:rFonts w:ascii="Arial" w:hAnsi="Arial" w:cs="Arial"/>
          <w:bCs/>
          <w:i/>
          <w:color w:val="000000"/>
          <w:sz w:val="24"/>
          <w:szCs w:val="24"/>
        </w:rPr>
        <w:t xml:space="preserve"> </w:t>
      </w:r>
      <w:r w:rsidRPr="00591C0D">
        <w:rPr>
          <w:rFonts w:ascii="Arial" w:hAnsi="Arial" w:cs="Arial"/>
          <w:bCs/>
          <w:i/>
          <w:color w:val="000000"/>
          <w:sz w:val="24"/>
          <w:szCs w:val="24"/>
        </w:rPr>
        <w:t xml:space="preserve">authorities also have a </w:t>
      </w:r>
      <w:r w:rsidR="00D12690" w:rsidRPr="00591C0D">
        <w:rPr>
          <w:rFonts w:ascii="Arial" w:hAnsi="Arial" w:cs="Arial"/>
          <w:bCs/>
          <w:i/>
          <w:color w:val="000000"/>
          <w:sz w:val="24"/>
          <w:szCs w:val="24"/>
        </w:rPr>
        <w:t xml:space="preserve">register </w:t>
      </w:r>
      <w:r w:rsidRPr="00591C0D">
        <w:rPr>
          <w:rFonts w:ascii="Arial" w:hAnsi="Arial" w:cs="Arial"/>
          <w:bCs/>
          <w:i/>
          <w:color w:val="000000"/>
          <w:sz w:val="24"/>
          <w:szCs w:val="24"/>
        </w:rPr>
        <w:t xml:space="preserve">for buildings </w:t>
      </w:r>
      <w:r w:rsidR="00D12690" w:rsidRPr="00591C0D">
        <w:rPr>
          <w:rFonts w:ascii="Arial" w:hAnsi="Arial" w:cs="Arial"/>
          <w:bCs/>
          <w:i/>
          <w:color w:val="000000"/>
          <w:sz w:val="24"/>
          <w:szCs w:val="24"/>
        </w:rPr>
        <w:t xml:space="preserve">at risk </w:t>
      </w:r>
      <w:r w:rsidRPr="00591C0D">
        <w:rPr>
          <w:rFonts w:ascii="Arial" w:hAnsi="Arial" w:cs="Arial"/>
          <w:bCs/>
          <w:i/>
          <w:color w:val="000000"/>
          <w:sz w:val="24"/>
          <w:szCs w:val="24"/>
        </w:rPr>
        <w:t>in their area (for grade II sometimes for locally</w:t>
      </w:r>
      <w:r w:rsidR="00D12690" w:rsidRPr="00591C0D">
        <w:rPr>
          <w:rFonts w:ascii="Arial" w:hAnsi="Arial" w:cs="Arial"/>
          <w:bCs/>
          <w:i/>
          <w:color w:val="000000"/>
          <w:sz w:val="24"/>
          <w:szCs w:val="24"/>
        </w:rPr>
        <w:t xml:space="preserve"> </w:t>
      </w:r>
      <w:r w:rsidRPr="00591C0D">
        <w:rPr>
          <w:rFonts w:ascii="Arial" w:hAnsi="Arial" w:cs="Arial"/>
          <w:bCs/>
          <w:i/>
          <w:color w:val="000000"/>
          <w:sz w:val="24"/>
          <w:szCs w:val="24"/>
        </w:rPr>
        <w:t>listed buildings). You should contact your local Council’s Conservation Officer for further</w:t>
      </w:r>
      <w:r w:rsidR="00D12690" w:rsidRPr="00591C0D">
        <w:rPr>
          <w:rFonts w:ascii="Arial" w:hAnsi="Arial" w:cs="Arial"/>
          <w:bCs/>
          <w:i/>
          <w:color w:val="000000"/>
          <w:sz w:val="24"/>
          <w:szCs w:val="24"/>
        </w:rPr>
        <w:t xml:space="preserve"> </w:t>
      </w:r>
      <w:r w:rsidRPr="00591C0D">
        <w:rPr>
          <w:rFonts w:ascii="Arial" w:hAnsi="Arial" w:cs="Arial"/>
          <w:bCs/>
          <w:i/>
          <w:color w:val="000000"/>
          <w:sz w:val="24"/>
          <w:szCs w:val="24"/>
        </w:rPr>
        <w:t>information.</w:t>
      </w:r>
    </w:p>
    <w:p w14:paraId="386E03F7" w14:textId="77777777" w:rsidR="00D12690" w:rsidRPr="00246126" w:rsidRDefault="00D12690" w:rsidP="00C146F4">
      <w:pPr>
        <w:autoSpaceDE w:val="0"/>
        <w:autoSpaceDN w:val="0"/>
        <w:adjustRightInd w:val="0"/>
        <w:rPr>
          <w:rFonts w:ascii="Arial" w:hAnsi="Arial" w:cs="Arial"/>
          <w:color w:val="000000"/>
          <w:sz w:val="24"/>
          <w:szCs w:val="24"/>
        </w:rPr>
      </w:pPr>
    </w:p>
    <w:p w14:paraId="268E57BF" w14:textId="4830D7A5" w:rsidR="00D12690" w:rsidRDefault="00C05D93" w:rsidP="00C146F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The building is: </w:t>
      </w:r>
    </w:p>
    <w:tbl>
      <w:tblPr>
        <w:tblStyle w:val="TableGrid"/>
        <w:tblW w:w="0" w:type="auto"/>
        <w:tblLook w:val="04A0" w:firstRow="1" w:lastRow="0" w:firstColumn="1" w:lastColumn="0" w:noHBand="0" w:noVBand="1"/>
      </w:tblPr>
      <w:tblGrid>
        <w:gridCol w:w="7508"/>
        <w:gridCol w:w="709"/>
        <w:gridCol w:w="799"/>
      </w:tblGrid>
      <w:tr w:rsidR="009F754C" w14:paraId="51023E5F" w14:textId="77777777" w:rsidTr="000E2D22">
        <w:tc>
          <w:tcPr>
            <w:tcW w:w="7508" w:type="dxa"/>
            <w:tcBorders>
              <w:top w:val="nil"/>
              <w:left w:val="nil"/>
              <w:bottom w:val="single" w:sz="4" w:space="0" w:color="auto"/>
              <w:right w:val="single" w:sz="4" w:space="0" w:color="auto"/>
            </w:tcBorders>
          </w:tcPr>
          <w:p w14:paraId="2ECA2629" w14:textId="2F3CB215" w:rsidR="009F754C" w:rsidRDefault="009F754C" w:rsidP="00C146F4">
            <w:pPr>
              <w:autoSpaceDE w:val="0"/>
              <w:autoSpaceDN w:val="0"/>
              <w:adjustRightInd w:val="0"/>
              <w:rPr>
                <w:rFonts w:ascii="Arial" w:hAnsi="Arial" w:cs="Arial"/>
                <w:color w:val="000000"/>
                <w:sz w:val="24"/>
                <w:szCs w:val="24"/>
              </w:rPr>
            </w:pPr>
          </w:p>
        </w:tc>
        <w:tc>
          <w:tcPr>
            <w:tcW w:w="709" w:type="dxa"/>
            <w:tcBorders>
              <w:left w:val="single" w:sz="4" w:space="0" w:color="auto"/>
            </w:tcBorders>
            <w:shd w:val="clear" w:color="auto" w:fill="D9D9D9" w:themeFill="background1" w:themeFillShade="D9"/>
          </w:tcPr>
          <w:p w14:paraId="1C26B792" w14:textId="7B419CA7" w:rsidR="009F754C" w:rsidRDefault="009F754C" w:rsidP="00FB55FF">
            <w:pPr>
              <w:autoSpaceDE w:val="0"/>
              <w:autoSpaceDN w:val="0"/>
              <w:adjustRightInd w:val="0"/>
              <w:jc w:val="center"/>
              <w:rPr>
                <w:rFonts w:ascii="Arial" w:hAnsi="Arial" w:cs="Arial"/>
                <w:color w:val="000000"/>
                <w:sz w:val="24"/>
                <w:szCs w:val="24"/>
              </w:rPr>
            </w:pPr>
            <w:r>
              <w:rPr>
                <w:rFonts w:ascii="Arial" w:hAnsi="Arial" w:cs="Arial"/>
                <w:bCs/>
                <w:color w:val="000000"/>
                <w:sz w:val="24"/>
                <w:szCs w:val="24"/>
              </w:rPr>
              <w:t>Yes</w:t>
            </w:r>
          </w:p>
        </w:tc>
        <w:tc>
          <w:tcPr>
            <w:tcW w:w="799" w:type="dxa"/>
            <w:shd w:val="clear" w:color="auto" w:fill="D9D9D9" w:themeFill="background1" w:themeFillShade="D9"/>
          </w:tcPr>
          <w:p w14:paraId="145D0E82" w14:textId="33F91618" w:rsidR="009F754C" w:rsidRDefault="009F754C" w:rsidP="00FB55FF">
            <w:pPr>
              <w:autoSpaceDE w:val="0"/>
              <w:autoSpaceDN w:val="0"/>
              <w:adjustRightInd w:val="0"/>
              <w:jc w:val="center"/>
              <w:rPr>
                <w:rFonts w:ascii="Arial" w:hAnsi="Arial" w:cs="Arial"/>
                <w:color w:val="000000"/>
                <w:sz w:val="24"/>
                <w:szCs w:val="24"/>
              </w:rPr>
            </w:pPr>
            <w:r>
              <w:rPr>
                <w:rFonts w:ascii="Arial" w:hAnsi="Arial" w:cs="Arial"/>
                <w:bCs/>
                <w:color w:val="000000"/>
                <w:sz w:val="24"/>
                <w:szCs w:val="24"/>
              </w:rPr>
              <w:t>No</w:t>
            </w:r>
          </w:p>
        </w:tc>
      </w:tr>
      <w:tr w:rsidR="009F754C" w14:paraId="1618861A" w14:textId="77777777" w:rsidTr="000E2D22">
        <w:tc>
          <w:tcPr>
            <w:tcW w:w="7508" w:type="dxa"/>
            <w:tcBorders>
              <w:top w:val="single" w:sz="4" w:space="0" w:color="auto"/>
            </w:tcBorders>
            <w:shd w:val="clear" w:color="auto" w:fill="D9D9D9" w:themeFill="background1" w:themeFillShade="D9"/>
          </w:tcPr>
          <w:p w14:paraId="5E1F99FD" w14:textId="46889A2F" w:rsidR="009F754C" w:rsidRDefault="009F754C" w:rsidP="00F91E9A">
            <w:pPr>
              <w:autoSpaceDE w:val="0"/>
              <w:autoSpaceDN w:val="0"/>
              <w:adjustRightInd w:val="0"/>
              <w:spacing w:line="276" w:lineRule="auto"/>
              <w:rPr>
                <w:rFonts w:ascii="Arial" w:hAnsi="Arial" w:cs="Arial"/>
                <w:color w:val="000000"/>
                <w:sz w:val="24"/>
                <w:szCs w:val="24"/>
              </w:rPr>
            </w:pPr>
            <w:r w:rsidRPr="00C05D93">
              <w:rPr>
                <w:rFonts w:ascii="Arial" w:hAnsi="Arial" w:cs="Arial"/>
                <w:color w:val="000000"/>
                <w:sz w:val="24"/>
                <w:szCs w:val="24"/>
              </w:rPr>
              <w:t>Included on the current Heritage at Risk register</w:t>
            </w:r>
            <w:r w:rsidRPr="00C05D93">
              <w:rPr>
                <w:rFonts w:ascii="Arial" w:hAnsi="Arial" w:cs="Arial"/>
                <w:bCs/>
                <w:color w:val="000000"/>
                <w:sz w:val="24"/>
                <w:szCs w:val="24"/>
              </w:rPr>
              <w:t xml:space="preserve"> </w:t>
            </w:r>
            <w:r>
              <w:rPr>
                <w:rFonts w:ascii="Arial" w:hAnsi="Arial" w:cs="Arial"/>
                <w:bCs/>
                <w:color w:val="000000"/>
                <w:sz w:val="24"/>
                <w:szCs w:val="24"/>
              </w:rPr>
              <w:t xml:space="preserve">                   </w:t>
            </w:r>
          </w:p>
        </w:tc>
        <w:sdt>
          <w:sdtPr>
            <w:rPr>
              <w:rFonts w:ascii="Arial" w:hAnsi="Arial" w:cs="Arial"/>
              <w:color w:val="000000"/>
              <w:sz w:val="24"/>
              <w:szCs w:val="24"/>
            </w:rPr>
            <w:id w:val="2054803511"/>
            <w14:checkbox>
              <w14:checked w14:val="0"/>
              <w14:checkedState w14:val="2612" w14:font="MS Gothic"/>
              <w14:uncheckedState w14:val="2610" w14:font="MS Gothic"/>
            </w14:checkbox>
          </w:sdtPr>
          <w:sdtEndPr/>
          <w:sdtContent>
            <w:tc>
              <w:tcPr>
                <w:tcW w:w="709" w:type="dxa"/>
              </w:tcPr>
              <w:p w14:paraId="7D636E66" w14:textId="1EAB3056" w:rsidR="009F754C" w:rsidRDefault="00FB55FF"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sdt>
          <w:sdtPr>
            <w:rPr>
              <w:rFonts w:ascii="Arial" w:hAnsi="Arial" w:cs="Arial"/>
              <w:color w:val="000000"/>
              <w:sz w:val="24"/>
              <w:szCs w:val="24"/>
            </w:rPr>
            <w:id w:val="-1502351996"/>
            <w14:checkbox>
              <w14:checked w14:val="0"/>
              <w14:checkedState w14:val="2612" w14:font="MS Gothic"/>
              <w14:uncheckedState w14:val="2610" w14:font="MS Gothic"/>
            </w14:checkbox>
          </w:sdtPr>
          <w:sdtEndPr/>
          <w:sdtContent>
            <w:tc>
              <w:tcPr>
                <w:tcW w:w="799" w:type="dxa"/>
              </w:tcPr>
              <w:p w14:paraId="6A8F4A0B" w14:textId="1FD34C4D" w:rsidR="009F754C" w:rsidRDefault="00FB55FF"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r>
      <w:tr w:rsidR="009F754C" w14:paraId="37707701" w14:textId="77777777" w:rsidTr="000E2D22">
        <w:tc>
          <w:tcPr>
            <w:tcW w:w="7508" w:type="dxa"/>
            <w:shd w:val="clear" w:color="auto" w:fill="D9D9D9" w:themeFill="background1" w:themeFillShade="D9"/>
          </w:tcPr>
          <w:p w14:paraId="45DD61D2" w14:textId="373CE72D" w:rsidR="009F754C" w:rsidRDefault="009F754C" w:rsidP="00F91E9A">
            <w:pPr>
              <w:autoSpaceDE w:val="0"/>
              <w:autoSpaceDN w:val="0"/>
              <w:adjustRightInd w:val="0"/>
              <w:spacing w:line="276" w:lineRule="auto"/>
              <w:rPr>
                <w:rFonts w:ascii="Arial" w:hAnsi="Arial" w:cs="Arial"/>
                <w:color w:val="000000"/>
                <w:sz w:val="24"/>
                <w:szCs w:val="24"/>
              </w:rPr>
            </w:pPr>
            <w:r w:rsidRPr="00C05D93">
              <w:rPr>
                <w:rFonts w:ascii="Arial" w:hAnsi="Arial" w:cs="Arial"/>
                <w:color w:val="000000"/>
                <w:sz w:val="24"/>
                <w:szCs w:val="24"/>
              </w:rPr>
              <w:t>Included in any Local Authority buildings at risk</w:t>
            </w:r>
            <w:r>
              <w:rPr>
                <w:rFonts w:ascii="Arial" w:hAnsi="Arial" w:cs="Arial"/>
                <w:color w:val="000000"/>
                <w:sz w:val="24"/>
                <w:szCs w:val="24"/>
              </w:rPr>
              <w:t xml:space="preserve"> register</w:t>
            </w:r>
          </w:p>
        </w:tc>
        <w:sdt>
          <w:sdtPr>
            <w:rPr>
              <w:rFonts w:ascii="Arial" w:hAnsi="Arial" w:cs="Arial"/>
              <w:color w:val="000000"/>
              <w:sz w:val="24"/>
              <w:szCs w:val="24"/>
            </w:rPr>
            <w:id w:val="1113407464"/>
            <w14:checkbox>
              <w14:checked w14:val="0"/>
              <w14:checkedState w14:val="2612" w14:font="MS Gothic"/>
              <w14:uncheckedState w14:val="2610" w14:font="MS Gothic"/>
            </w14:checkbox>
          </w:sdtPr>
          <w:sdtEndPr/>
          <w:sdtContent>
            <w:tc>
              <w:tcPr>
                <w:tcW w:w="709" w:type="dxa"/>
              </w:tcPr>
              <w:p w14:paraId="58FE8EFA" w14:textId="79258695" w:rsidR="009F754C" w:rsidRDefault="00FB55FF"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sdt>
          <w:sdtPr>
            <w:rPr>
              <w:rFonts w:ascii="Arial" w:hAnsi="Arial" w:cs="Arial"/>
              <w:color w:val="000000"/>
              <w:sz w:val="24"/>
              <w:szCs w:val="24"/>
            </w:rPr>
            <w:id w:val="711925974"/>
            <w14:checkbox>
              <w14:checked w14:val="0"/>
              <w14:checkedState w14:val="2612" w14:font="MS Gothic"/>
              <w14:uncheckedState w14:val="2610" w14:font="MS Gothic"/>
            </w14:checkbox>
          </w:sdtPr>
          <w:sdtEndPr/>
          <w:sdtContent>
            <w:tc>
              <w:tcPr>
                <w:tcW w:w="799" w:type="dxa"/>
              </w:tcPr>
              <w:p w14:paraId="38BFF6EB" w14:textId="77AC43D6" w:rsidR="009F754C" w:rsidRDefault="00FB55FF"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r>
      <w:tr w:rsidR="009F754C" w14:paraId="62F83207" w14:textId="77777777" w:rsidTr="000E2D22">
        <w:tc>
          <w:tcPr>
            <w:tcW w:w="7508" w:type="dxa"/>
            <w:shd w:val="clear" w:color="auto" w:fill="D9D9D9" w:themeFill="background1" w:themeFillShade="D9"/>
          </w:tcPr>
          <w:p w14:paraId="70922ED6" w14:textId="619F4C3F" w:rsidR="009F754C" w:rsidRDefault="009F754C" w:rsidP="00F91E9A">
            <w:pPr>
              <w:autoSpaceDE w:val="0"/>
              <w:autoSpaceDN w:val="0"/>
              <w:adjustRightInd w:val="0"/>
              <w:spacing w:line="276" w:lineRule="auto"/>
              <w:rPr>
                <w:rFonts w:ascii="Arial" w:hAnsi="Arial" w:cs="Arial"/>
                <w:color w:val="000000"/>
                <w:sz w:val="24"/>
                <w:szCs w:val="24"/>
              </w:rPr>
            </w:pPr>
            <w:r w:rsidRPr="00C05D93">
              <w:rPr>
                <w:rFonts w:ascii="Arial" w:hAnsi="Arial" w:cs="Arial"/>
                <w:color w:val="000000"/>
                <w:sz w:val="24"/>
                <w:szCs w:val="24"/>
              </w:rPr>
              <w:t>Not identified on any ‘At Risk’ registers</w:t>
            </w:r>
            <w:r>
              <w:rPr>
                <w:rFonts w:ascii="Arial" w:hAnsi="Arial" w:cs="Arial"/>
                <w:color w:val="000000"/>
                <w:sz w:val="24"/>
                <w:szCs w:val="24"/>
              </w:rPr>
              <w:t xml:space="preserve">                                  </w:t>
            </w:r>
            <w:r w:rsidRPr="00C05D93">
              <w:rPr>
                <w:rFonts w:ascii="Arial" w:hAnsi="Arial" w:cs="Arial"/>
                <w:bCs/>
                <w:color w:val="000000"/>
                <w:sz w:val="24"/>
                <w:szCs w:val="24"/>
              </w:rPr>
              <w:t xml:space="preserve"> </w:t>
            </w:r>
          </w:p>
        </w:tc>
        <w:sdt>
          <w:sdtPr>
            <w:rPr>
              <w:rFonts w:ascii="Arial" w:hAnsi="Arial" w:cs="Arial"/>
              <w:color w:val="000000"/>
              <w:sz w:val="24"/>
              <w:szCs w:val="24"/>
            </w:rPr>
            <w:id w:val="-495573830"/>
            <w14:checkbox>
              <w14:checked w14:val="0"/>
              <w14:checkedState w14:val="2612" w14:font="MS Gothic"/>
              <w14:uncheckedState w14:val="2610" w14:font="MS Gothic"/>
            </w14:checkbox>
          </w:sdtPr>
          <w:sdtEndPr/>
          <w:sdtContent>
            <w:tc>
              <w:tcPr>
                <w:tcW w:w="709" w:type="dxa"/>
              </w:tcPr>
              <w:p w14:paraId="331BC0E7" w14:textId="21615040" w:rsidR="009F754C" w:rsidRDefault="00FB55FF"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sdt>
          <w:sdtPr>
            <w:rPr>
              <w:rFonts w:ascii="Arial" w:hAnsi="Arial" w:cs="Arial"/>
              <w:color w:val="000000"/>
              <w:sz w:val="24"/>
              <w:szCs w:val="24"/>
            </w:rPr>
            <w:id w:val="-1673413875"/>
            <w14:checkbox>
              <w14:checked w14:val="0"/>
              <w14:checkedState w14:val="2612" w14:font="MS Gothic"/>
              <w14:uncheckedState w14:val="2610" w14:font="MS Gothic"/>
            </w14:checkbox>
          </w:sdtPr>
          <w:sdtEndPr/>
          <w:sdtContent>
            <w:tc>
              <w:tcPr>
                <w:tcW w:w="799" w:type="dxa"/>
              </w:tcPr>
              <w:p w14:paraId="4AC42CD1" w14:textId="1D11D558" w:rsidR="009F754C" w:rsidRDefault="00FB55FF" w:rsidP="00F91E9A">
                <w:pPr>
                  <w:autoSpaceDE w:val="0"/>
                  <w:autoSpaceDN w:val="0"/>
                  <w:adjustRightInd w:val="0"/>
                  <w:spacing w:line="276" w:lineRule="auto"/>
                  <w:jc w:val="center"/>
                  <w:rPr>
                    <w:rFonts w:ascii="Arial" w:hAnsi="Arial" w:cs="Arial"/>
                    <w:color w:val="000000"/>
                    <w:sz w:val="24"/>
                    <w:szCs w:val="24"/>
                  </w:rPr>
                </w:pPr>
                <w:r>
                  <w:rPr>
                    <w:rFonts w:ascii="MS Gothic" w:eastAsia="MS Gothic" w:hAnsi="MS Gothic" w:cs="Arial" w:hint="eastAsia"/>
                    <w:color w:val="000000"/>
                    <w:sz w:val="24"/>
                    <w:szCs w:val="24"/>
                  </w:rPr>
                  <w:t>☐</w:t>
                </w:r>
              </w:p>
            </w:tc>
          </w:sdtContent>
        </w:sdt>
      </w:tr>
    </w:tbl>
    <w:p w14:paraId="70776936" w14:textId="77777777" w:rsidR="009F75D5" w:rsidRPr="00246126" w:rsidRDefault="009F75D5" w:rsidP="00C146F4">
      <w:pPr>
        <w:autoSpaceDE w:val="0"/>
        <w:autoSpaceDN w:val="0"/>
        <w:adjustRightInd w:val="0"/>
        <w:rPr>
          <w:rFonts w:ascii="Arial" w:hAnsi="Arial" w:cs="Arial"/>
          <w:color w:val="000000"/>
          <w:sz w:val="24"/>
          <w:szCs w:val="24"/>
        </w:rPr>
      </w:pPr>
    </w:p>
    <w:p w14:paraId="0C0E2154" w14:textId="77777777" w:rsidR="00C146F4" w:rsidRPr="00C05D93" w:rsidRDefault="00C146F4" w:rsidP="00C146F4">
      <w:pPr>
        <w:autoSpaceDE w:val="0"/>
        <w:autoSpaceDN w:val="0"/>
        <w:adjustRightInd w:val="0"/>
        <w:rPr>
          <w:rFonts w:ascii="Arial" w:hAnsi="Arial" w:cs="Arial"/>
          <w:i/>
          <w:color w:val="000000"/>
          <w:sz w:val="24"/>
          <w:szCs w:val="24"/>
        </w:rPr>
      </w:pPr>
      <w:r w:rsidRPr="00C05D93">
        <w:rPr>
          <w:rFonts w:ascii="Arial" w:hAnsi="Arial" w:cs="Arial"/>
          <w:i/>
          <w:color w:val="000000"/>
          <w:sz w:val="24"/>
          <w:szCs w:val="24"/>
        </w:rPr>
        <w:t xml:space="preserve">Where the building is recorded on a Buildings at Risk </w:t>
      </w:r>
      <w:proofErr w:type="gramStart"/>
      <w:r w:rsidRPr="00C05D93">
        <w:rPr>
          <w:rFonts w:ascii="Arial" w:hAnsi="Arial" w:cs="Arial"/>
          <w:i/>
          <w:color w:val="000000"/>
          <w:sz w:val="24"/>
          <w:szCs w:val="24"/>
        </w:rPr>
        <w:t>register</w:t>
      </w:r>
      <w:proofErr w:type="gramEnd"/>
      <w:r w:rsidRPr="00C05D93">
        <w:rPr>
          <w:rFonts w:ascii="Arial" w:hAnsi="Arial" w:cs="Arial"/>
          <w:i/>
          <w:color w:val="000000"/>
          <w:sz w:val="24"/>
          <w:szCs w:val="24"/>
        </w:rPr>
        <w:t xml:space="preserve"> please attach a copy of the</w:t>
      </w:r>
      <w:r w:rsidR="00D12690" w:rsidRPr="00C05D93">
        <w:rPr>
          <w:rFonts w:ascii="Arial" w:hAnsi="Arial" w:cs="Arial"/>
          <w:i/>
          <w:color w:val="000000"/>
          <w:sz w:val="24"/>
          <w:szCs w:val="24"/>
        </w:rPr>
        <w:t xml:space="preserve"> </w:t>
      </w:r>
      <w:r w:rsidRPr="00C05D93">
        <w:rPr>
          <w:rFonts w:ascii="Arial" w:hAnsi="Arial" w:cs="Arial"/>
          <w:i/>
          <w:color w:val="000000"/>
          <w:sz w:val="24"/>
          <w:szCs w:val="24"/>
        </w:rPr>
        <w:t>entry to this form.</w:t>
      </w:r>
    </w:p>
    <w:p w14:paraId="15213802" w14:textId="77777777" w:rsidR="00D12690" w:rsidRDefault="00D12690" w:rsidP="00C146F4">
      <w:pPr>
        <w:autoSpaceDE w:val="0"/>
        <w:autoSpaceDN w:val="0"/>
        <w:adjustRightInd w:val="0"/>
        <w:rPr>
          <w:rFonts w:ascii="Arial" w:hAnsi="Arial" w:cs="Arial"/>
          <w:color w:val="000000"/>
          <w:sz w:val="24"/>
          <w:szCs w:val="24"/>
        </w:rPr>
      </w:pPr>
    </w:p>
    <w:p w14:paraId="5A626C13" w14:textId="77777777" w:rsidR="000728EA" w:rsidRPr="00246126" w:rsidRDefault="000728EA" w:rsidP="00C146F4">
      <w:pPr>
        <w:autoSpaceDE w:val="0"/>
        <w:autoSpaceDN w:val="0"/>
        <w:adjustRightInd w:val="0"/>
        <w:rPr>
          <w:rFonts w:ascii="Arial" w:hAnsi="Arial" w:cs="Arial"/>
          <w:color w:val="000000"/>
          <w:sz w:val="24"/>
          <w:szCs w:val="24"/>
        </w:rPr>
      </w:pPr>
    </w:p>
    <w:p w14:paraId="366E69D0" w14:textId="1DCFF274" w:rsidR="00D12690" w:rsidRPr="00B23DEE" w:rsidRDefault="00D12690" w:rsidP="00D53CEF">
      <w:pPr>
        <w:pStyle w:val="ListParagraph"/>
        <w:numPr>
          <w:ilvl w:val="0"/>
          <w:numId w:val="4"/>
        </w:numPr>
        <w:autoSpaceDE w:val="0"/>
        <w:autoSpaceDN w:val="0"/>
        <w:adjustRightInd w:val="0"/>
        <w:ind w:left="426"/>
        <w:rPr>
          <w:rFonts w:ascii="Arial" w:hAnsi="Arial" w:cs="Arial"/>
          <w:bCs/>
          <w:sz w:val="24"/>
          <w:szCs w:val="24"/>
        </w:rPr>
      </w:pPr>
      <w:r w:rsidRPr="00B23DEE">
        <w:rPr>
          <w:rFonts w:ascii="Arial" w:hAnsi="Arial" w:cs="Arial"/>
          <w:bCs/>
          <w:sz w:val="24"/>
          <w:szCs w:val="24"/>
        </w:rPr>
        <w:t>Other public funding</w:t>
      </w:r>
    </w:p>
    <w:p w14:paraId="5EAC0DC2" w14:textId="77777777" w:rsidR="00C474CA" w:rsidRPr="00246126" w:rsidRDefault="00C474CA" w:rsidP="00D12690">
      <w:pPr>
        <w:autoSpaceDE w:val="0"/>
        <w:autoSpaceDN w:val="0"/>
        <w:adjustRightInd w:val="0"/>
        <w:rPr>
          <w:rFonts w:ascii="Arial" w:hAnsi="Arial" w:cs="Arial"/>
          <w:bCs/>
          <w:sz w:val="24"/>
          <w:szCs w:val="24"/>
        </w:rPr>
      </w:pPr>
    </w:p>
    <w:p w14:paraId="65C9B4F3" w14:textId="77777777" w:rsidR="00C05D93" w:rsidRDefault="00D12690" w:rsidP="00D12690">
      <w:pPr>
        <w:autoSpaceDE w:val="0"/>
        <w:autoSpaceDN w:val="0"/>
        <w:adjustRightInd w:val="0"/>
        <w:rPr>
          <w:rFonts w:ascii="Arial" w:hAnsi="Arial" w:cs="Arial"/>
          <w:sz w:val="24"/>
          <w:szCs w:val="24"/>
        </w:rPr>
      </w:pPr>
      <w:r w:rsidRPr="00246126">
        <w:rPr>
          <w:rFonts w:ascii="Arial" w:hAnsi="Arial" w:cs="Arial"/>
          <w:sz w:val="24"/>
          <w:szCs w:val="24"/>
        </w:rPr>
        <w:t>Has the building receive</w:t>
      </w:r>
      <w:r w:rsidR="00C05D93">
        <w:rPr>
          <w:rFonts w:ascii="Arial" w:hAnsi="Arial" w:cs="Arial"/>
          <w:sz w:val="24"/>
          <w:szCs w:val="24"/>
        </w:rPr>
        <w:t xml:space="preserve">d public funding from any </w:t>
      </w:r>
      <w:r w:rsidRPr="00246126">
        <w:rPr>
          <w:rFonts w:ascii="Arial" w:hAnsi="Arial" w:cs="Arial"/>
          <w:sz w:val="24"/>
          <w:szCs w:val="24"/>
        </w:rPr>
        <w:t xml:space="preserve">source in the last 10 years? </w:t>
      </w:r>
    </w:p>
    <w:p w14:paraId="424EE6F8" w14:textId="77777777" w:rsidR="00FB55FF" w:rsidRDefault="00C05D93" w:rsidP="00D12690">
      <w:pPr>
        <w:autoSpaceDE w:val="0"/>
        <w:autoSpaceDN w:val="0"/>
        <w:adjustRightInd w:val="0"/>
        <w:rPr>
          <w:rFonts w:ascii="Arial" w:hAnsi="Arial" w:cs="Arial"/>
          <w:sz w:val="24"/>
          <w:szCs w:val="24"/>
        </w:rPr>
      </w:pPr>
      <w:r>
        <w:rPr>
          <w:rFonts w:ascii="Arial" w:hAnsi="Arial" w:cs="Arial"/>
          <w:sz w:val="24"/>
          <w:szCs w:val="24"/>
        </w:rPr>
        <w:t xml:space="preserve">                                                                                                          </w:t>
      </w:r>
      <w:r w:rsidR="009F754C">
        <w:rPr>
          <w:rFonts w:ascii="Arial" w:hAnsi="Arial" w:cs="Arial"/>
          <w:sz w:val="24"/>
          <w:szCs w:val="24"/>
        </w:rPr>
        <w:t xml:space="preserve">             </w:t>
      </w:r>
      <w:r>
        <w:rPr>
          <w:rFonts w:ascii="Arial" w:hAnsi="Arial" w:cs="Arial"/>
          <w:sz w:val="24"/>
          <w:szCs w:val="24"/>
        </w:rPr>
        <w:t xml:space="preserve"> </w:t>
      </w:r>
    </w:p>
    <w:p w14:paraId="44DE162C" w14:textId="42EA6CA9" w:rsidR="00D12690" w:rsidRPr="00246126" w:rsidRDefault="009F754C" w:rsidP="00FB55FF">
      <w:pPr>
        <w:autoSpaceDE w:val="0"/>
        <w:autoSpaceDN w:val="0"/>
        <w:adjustRightInd w:val="0"/>
        <w:ind w:left="7200"/>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352797659"/>
          <w14:checkbox>
            <w14:checked w14:val="0"/>
            <w14:checkedState w14:val="2612" w14:font="MS Gothic"/>
            <w14:uncheckedState w14:val="2610" w14:font="MS Gothic"/>
          </w14:checkbox>
        </w:sdtPr>
        <w:sdtEndPr/>
        <w:sdtContent>
          <w:r w:rsidR="00FB55FF">
            <w:rPr>
              <w:rFonts w:ascii="MS Gothic" w:eastAsia="MS Gothic" w:hAnsi="MS Gothic" w:cs="Arial" w:hint="eastAsia"/>
              <w:sz w:val="24"/>
              <w:szCs w:val="24"/>
            </w:rPr>
            <w:t>☐</w:t>
          </w:r>
        </w:sdtContent>
      </w:sdt>
      <w:r>
        <w:rPr>
          <w:rFonts w:ascii="Arial" w:hAnsi="Arial" w:cs="Arial"/>
          <w:sz w:val="24"/>
          <w:szCs w:val="24"/>
        </w:rPr>
        <w:t xml:space="preserve">  </w:t>
      </w:r>
      <w:r w:rsidR="00C474CA" w:rsidRPr="00246126">
        <w:rPr>
          <w:rFonts w:ascii="Arial" w:hAnsi="Arial" w:cs="Arial"/>
          <w:sz w:val="24"/>
          <w:szCs w:val="24"/>
        </w:rPr>
        <w:t xml:space="preserve"> </w:t>
      </w:r>
      <w:r w:rsidR="00D12690" w:rsidRPr="00246126">
        <w:rPr>
          <w:rFonts w:ascii="Arial" w:hAnsi="Arial" w:cs="Arial"/>
          <w:sz w:val="24"/>
          <w:szCs w:val="24"/>
        </w:rPr>
        <w:t>No</w:t>
      </w:r>
      <w:r w:rsidR="00FB55FF">
        <w:rPr>
          <w:rFonts w:ascii="Arial" w:hAnsi="Arial" w:cs="Arial"/>
          <w:sz w:val="24"/>
          <w:szCs w:val="24"/>
        </w:rPr>
        <w:t xml:space="preserve"> </w:t>
      </w:r>
      <w:sdt>
        <w:sdtPr>
          <w:rPr>
            <w:rFonts w:ascii="Arial" w:hAnsi="Arial" w:cs="Arial"/>
            <w:sz w:val="24"/>
            <w:szCs w:val="24"/>
          </w:rPr>
          <w:id w:val="-2069407456"/>
          <w14:checkbox>
            <w14:checked w14:val="0"/>
            <w14:checkedState w14:val="2612" w14:font="MS Gothic"/>
            <w14:uncheckedState w14:val="2610" w14:font="MS Gothic"/>
          </w14:checkbox>
        </w:sdtPr>
        <w:sdtEndPr/>
        <w:sdtContent>
          <w:r w:rsidR="00FB55FF">
            <w:rPr>
              <w:rFonts w:ascii="MS Gothic" w:eastAsia="MS Gothic" w:hAnsi="MS Gothic" w:cs="Arial" w:hint="eastAsia"/>
              <w:sz w:val="24"/>
              <w:szCs w:val="24"/>
            </w:rPr>
            <w:t>☐</w:t>
          </w:r>
        </w:sdtContent>
      </w:sdt>
    </w:p>
    <w:p w14:paraId="45273444" w14:textId="0DD790C0" w:rsidR="00D12690" w:rsidRDefault="00D12690" w:rsidP="00D12690">
      <w:pPr>
        <w:autoSpaceDE w:val="0"/>
        <w:autoSpaceDN w:val="0"/>
        <w:adjustRightInd w:val="0"/>
        <w:rPr>
          <w:rFonts w:ascii="Arial" w:hAnsi="Arial" w:cs="Arial"/>
          <w:sz w:val="24"/>
          <w:szCs w:val="24"/>
        </w:rPr>
      </w:pPr>
      <w:r w:rsidRPr="00246126">
        <w:rPr>
          <w:rFonts w:ascii="Arial" w:hAnsi="Arial" w:cs="Arial"/>
          <w:sz w:val="24"/>
          <w:szCs w:val="24"/>
        </w:rPr>
        <w:t>If ‘YES’, give details of the sources of funding involved.</w:t>
      </w:r>
    </w:p>
    <w:p w14:paraId="21D8D105" w14:textId="77777777" w:rsidR="000E2D22" w:rsidRPr="00246126" w:rsidRDefault="000E2D22" w:rsidP="00D12690">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05D93" w14:paraId="15746C95" w14:textId="77777777" w:rsidTr="00C05D93">
        <w:tc>
          <w:tcPr>
            <w:tcW w:w="9016" w:type="dxa"/>
          </w:tcPr>
          <w:p w14:paraId="2E7653DE" w14:textId="77777777" w:rsidR="00C05D93" w:rsidRDefault="00C05D93" w:rsidP="00D12690">
            <w:pPr>
              <w:autoSpaceDE w:val="0"/>
              <w:autoSpaceDN w:val="0"/>
              <w:adjustRightInd w:val="0"/>
              <w:rPr>
                <w:rFonts w:ascii="Arial" w:hAnsi="Arial" w:cs="Arial"/>
                <w:sz w:val="24"/>
                <w:szCs w:val="24"/>
              </w:rPr>
            </w:pPr>
          </w:p>
          <w:p w14:paraId="0C7C26EC" w14:textId="77777777" w:rsidR="00C05D93" w:rsidRDefault="00C05D93" w:rsidP="00D12690">
            <w:pPr>
              <w:autoSpaceDE w:val="0"/>
              <w:autoSpaceDN w:val="0"/>
              <w:adjustRightInd w:val="0"/>
              <w:rPr>
                <w:rFonts w:ascii="Arial" w:hAnsi="Arial" w:cs="Arial"/>
                <w:sz w:val="24"/>
                <w:szCs w:val="24"/>
              </w:rPr>
            </w:pPr>
          </w:p>
          <w:p w14:paraId="11EDD2DA" w14:textId="77777777" w:rsidR="00C05D93" w:rsidRDefault="00C05D93" w:rsidP="00D12690">
            <w:pPr>
              <w:autoSpaceDE w:val="0"/>
              <w:autoSpaceDN w:val="0"/>
              <w:adjustRightInd w:val="0"/>
              <w:rPr>
                <w:rFonts w:ascii="Arial" w:hAnsi="Arial" w:cs="Arial"/>
                <w:sz w:val="24"/>
                <w:szCs w:val="24"/>
              </w:rPr>
            </w:pPr>
          </w:p>
          <w:p w14:paraId="6BBEA1A0" w14:textId="77777777" w:rsidR="00C05D93" w:rsidRDefault="00C05D93" w:rsidP="00D12690">
            <w:pPr>
              <w:autoSpaceDE w:val="0"/>
              <w:autoSpaceDN w:val="0"/>
              <w:adjustRightInd w:val="0"/>
              <w:rPr>
                <w:rFonts w:ascii="Arial" w:hAnsi="Arial" w:cs="Arial"/>
                <w:sz w:val="24"/>
                <w:szCs w:val="24"/>
              </w:rPr>
            </w:pPr>
          </w:p>
          <w:p w14:paraId="0B4B6C51" w14:textId="77777777" w:rsidR="00C05D93" w:rsidRDefault="00C05D93" w:rsidP="00D12690">
            <w:pPr>
              <w:autoSpaceDE w:val="0"/>
              <w:autoSpaceDN w:val="0"/>
              <w:adjustRightInd w:val="0"/>
              <w:rPr>
                <w:rFonts w:ascii="Arial" w:hAnsi="Arial" w:cs="Arial"/>
                <w:sz w:val="24"/>
                <w:szCs w:val="24"/>
              </w:rPr>
            </w:pPr>
          </w:p>
          <w:p w14:paraId="15526835" w14:textId="77777777" w:rsidR="00C05D93" w:rsidRDefault="00C05D93" w:rsidP="00D12690">
            <w:pPr>
              <w:autoSpaceDE w:val="0"/>
              <w:autoSpaceDN w:val="0"/>
              <w:adjustRightInd w:val="0"/>
              <w:rPr>
                <w:rFonts w:ascii="Arial" w:hAnsi="Arial" w:cs="Arial"/>
                <w:sz w:val="24"/>
                <w:szCs w:val="24"/>
              </w:rPr>
            </w:pPr>
          </w:p>
        </w:tc>
      </w:tr>
    </w:tbl>
    <w:p w14:paraId="0C0CF0DE" w14:textId="77777777" w:rsidR="00D12690" w:rsidRPr="00246126" w:rsidRDefault="00D12690" w:rsidP="00D12690">
      <w:pPr>
        <w:autoSpaceDE w:val="0"/>
        <w:autoSpaceDN w:val="0"/>
        <w:adjustRightInd w:val="0"/>
        <w:rPr>
          <w:rFonts w:ascii="Arial" w:hAnsi="Arial" w:cs="Arial"/>
          <w:sz w:val="24"/>
          <w:szCs w:val="24"/>
        </w:rPr>
      </w:pPr>
    </w:p>
    <w:p w14:paraId="67813828" w14:textId="68FDAD97" w:rsidR="00D12690" w:rsidRPr="00B23DEE" w:rsidRDefault="00D12690" w:rsidP="00D53CEF">
      <w:pPr>
        <w:pStyle w:val="ListParagraph"/>
        <w:numPr>
          <w:ilvl w:val="0"/>
          <w:numId w:val="4"/>
        </w:numPr>
        <w:autoSpaceDE w:val="0"/>
        <w:autoSpaceDN w:val="0"/>
        <w:adjustRightInd w:val="0"/>
        <w:ind w:left="426"/>
        <w:rPr>
          <w:rFonts w:ascii="Arial" w:hAnsi="Arial" w:cs="Arial"/>
          <w:bCs/>
          <w:sz w:val="24"/>
          <w:szCs w:val="24"/>
        </w:rPr>
      </w:pPr>
      <w:r w:rsidRPr="00B23DEE">
        <w:rPr>
          <w:rFonts w:ascii="Arial" w:hAnsi="Arial" w:cs="Arial"/>
          <w:bCs/>
          <w:sz w:val="24"/>
          <w:szCs w:val="24"/>
        </w:rPr>
        <w:t>Description of the building</w:t>
      </w:r>
    </w:p>
    <w:p w14:paraId="6354499F" w14:textId="77777777" w:rsidR="00D12690" w:rsidRPr="00246126" w:rsidRDefault="00D12690" w:rsidP="00D12690">
      <w:pPr>
        <w:autoSpaceDE w:val="0"/>
        <w:autoSpaceDN w:val="0"/>
        <w:adjustRightInd w:val="0"/>
        <w:rPr>
          <w:rFonts w:ascii="Arial" w:hAnsi="Arial" w:cs="Arial"/>
          <w:sz w:val="24"/>
          <w:szCs w:val="24"/>
        </w:rPr>
      </w:pPr>
    </w:p>
    <w:p w14:paraId="3399329A" w14:textId="121928B5" w:rsidR="00D12690" w:rsidRDefault="00D12690" w:rsidP="00D12690">
      <w:pPr>
        <w:autoSpaceDE w:val="0"/>
        <w:autoSpaceDN w:val="0"/>
        <w:adjustRightInd w:val="0"/>
        <w:rPr>
          <w:rFonts w:ascii="Arial" w:hAnsi="Arial" w:cs="Arial"/>
          <w:sz w:val="24"/>
          <w:szCs w:val="24"/>
        </w:rPr>
      </w:pPr>
      <w:r w:rsidRPr="00246126">
        <w:rPr>
          <w:rFonts w:ascii="Arial" w:hAnsi="Arial" w:cs="Arial"/>
          <w:sz w:val="24"/>
          <w:szCs w:val="24"/>
        </w:rPr>
        <w:t>Please provide a brief description of the building. You might find it useful to use copies of old and current photographs to help explain and illustrate your answers.</w:t>
      </w:r>
    </w:p>
    <w:p w14:paraId="6A3B686A" w14:textId="77777777" w:rsidR="000E2D22" w:rsidRPr="00246126" w:rsidRDefault="000E2D22" w:rsidP="00D12690">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05D93" w14:paraId="1507C217" w14:textId="77777777" w:rsidTr="000E2D22">
        <w:trPr>
          <w:trHeight w:val="987"/>
        </w:trPr>
        <w:tc>
          <w:tcPr>
            <w:tcW w:w="9016" w:type="dxa"/>
          </w:tcPr>
          <w:p w14:paraId="65AD9976" w14:textId="77777777" w:rsidR="00C05D93" w:rsidRDefault="00C05D93" w:rsidP="00D12690">
            <w:pPr>
              <w:autoSpaceDE w:val="0"/>
              <w:autoSpaceDN w:val="0"/>
              <w:adjustRightInd w:val="0"/>
              <w:rPr>
                <w:rFonts w:ascii="Arial" w:hAnsi="Arial" w:cs="Arial"/>
                <w:sz w:val="24"/>
                <w:szCs w:val="24"/>
              </w:rPr>
            </w:pPr>
          </w:p>
          <w:p w14:paraId="4FE52B0B" w14:textId="77777777" w:rsidR="00C05D93" w:rsidRDefault="00C05D93" w:rsidP="00D12690">
            <w:pPr>
              <w:autoSpaceDE w:val="0"/>
              <w:autoSpaceDN w:val="0"/>
              <w:adjustRightInd w:val="0"/>
              <w:rPr>
                <w:rFonts w:ascii="Arial" w:hAnsi="Arial" w:cs="Arial"/>
                <w:sz w:val="24"/>
                <w:szCs w:val="24"/>
              </w:rPr>
            </w:pPr>
          </w:p>
          <w:p w14:paraId="25B12368" w14:textId="77777777" w:rsidR="00C05D93" w:rsidRDefault="00C05D93" w:rsidP="00D12690">
            <w:pPr>
              <w:autoSpaceDE w:val="0"/>
              <w:autoSpaceDN w:val="0"/>
              <w:adjustRightInd w:val="0"/>
              <w:rPr>
                <w:rFonts w:ascii="Arial" w:hAnsi="Arial" w:cs="Arial"/>
                <w:sz w:val="24"/>
                <w:szCs w:val="24"/>
              </w:rPr>
            </w:pPr>
          </w:p>
          <w:p w14:paraId="17A82187" w14:textId="77777777" w:rsidR="00C05D93" w:rsidRDefault="00C05D93" w:rsidP="00D12690">
            <w:pPr>
              <w:autoSpaceDE w:val="0"/>
              <w:autoSpaceDN w:val="0"/>
              <w:adjustRightInd w:val="0"/>
              <w:rPr>
                <w:rFonts w:ascii="Arial" w:hAnsi="Arial" w:cs="Arial"/>
                <w:sz w:val="24"/>
                <w:szCs w:val="24"/>
              </w:rPr>
            </w:pPr>
          </w:p>
          <w:p w14:paraId="281AFC3B" w14:textId="77777777" w:rsidR="00C05D93" w:rsidRDefault="00C05D93" w:rsidP="00D12690">
            <w:pPr>
              <w:autoSpaceDE w:val="0"/>
              <w:autoSpaceDN w:val="0"/>
              <w:adjustRightInd w:val="0"/>
              <w:rPr>
                <w:rFonts w:ascii="Arial" w:hAnsi="Arial" w:cs="Arial"/>
                <w:sz w:val="24"/>
                <w:szCs w:val="24"/>
              </w:rPr>
            </w:pPr>
          </w:p>
          <w:p w14:paraId="2E4B2226" w14:textId="77777777" w:rsidR="00C05D93" w:rsidRDefault="00C05D93" w:rsidP="00D12690">
            <w:pPr>
              <w:autoSpaceDE w:val="0"/>
              <w:autoSpaceDN w:val="0"/>
              <w:adjustRightInd w:val="0"/>
              <w:rPr>
                <w:rFonts w:ascii="Arial" w:hAnsi="Arial" w:cs="Arial"/>
                <w:sz w:val="24"/>
                <w:szCs w:val="24"/>
              </w:rPr>
            </w:pPr>
          </w:p>
          <w:p w14:paraId="60CC9A6A" w14:textId="77777777" w:rsidR="00C05D93" w:rsidRDefault="00C05D93" w:rsidP="00D12690">
            <w:pPr>
              <w:autoSpaceDE w:val="0"/>
              <w:autoSpaceDN w:val="0"/>
              <w:adjustRightInd w:val="0"/>
              <w:rPr>
                <w:rFonts w:ascii="Arial" w:hAnsi="Arial" w:cs="Arial"/>
                <w:sz w:val="24"/>
                <w:szCs w:val="24"/>
              </w:rPr>
            </w:pPr>
          </w:p>
          <w:p w14:paraId="244CB491" w14:textId="77777777" w:rsidR="00C05D93" w:rsidRDefault="00C05D93" w:rsidP="00D12690">
            <w:pPr>
              <w:autoSpaceDE w:val="0"/>
              <w:autoSpaceDN w:val="0"/>
              <w:adjustRightInd w:val="0"/>
              <w:rPr>
                <w:rFonts w:ascii="Arial" w:hAnsi="Arial" w:cs="Arial"/>
                <w:sz w:val="24"/>
                <w:szCs w:val="24"/>
              </w:rPr>
            </w:pPr>
          </w:p>
          <w:p w14:paraId="2DB7F345" w14:textId="77777777" w:rsidR="00C05D93" w:rsidRDefault="00C05D93" w:rsidP="00D12690">
            <w:pPr>
              <w:autoSpaceDE w:val="0"/>
              <w:autoSpaceDN w:val="0"/>
              <w:adjustRightInd w:val="0"/>
              <w:rPr>
                <w:rFonts w:ascii="Arial" w:hAnsi="Arial" w:cs="Arial"/>
                <w:sz w:val="24"/>
                <w:szCs w:val="24"/>
              </w:rPr>
            </w:pPr>
          </w:p>
          <w:p w14:paraId="04FC7AAF" w14:textId="77777777" w:rsidR="00C05D93" w:rsidRDefault="00C05D93" w:rsidP="00D12690">
            <w:pPr>
              <w:autoSpaceDE w:val="0"/>
              <w:autoSpaceDN w:val="0"/>
              <w:adjustRightInd w:val="0"/>
              <w:rPr>
                <w:rFonts w:ascii="Arial" w:hAnsi="Arial" w:cs="Arial"/>
                <w:sz w:val="24"/>
                <w:szCs w:val="24"/>
              </w:rPr>
            </w:pPr>
          </w:p>
          <w:p w14:paraId="64FB2C2B" w14:textId="77777777" w:rsidR="00C05D93" w:rsidRDefault="00C05D93" w:rsidP="00D12690">
            <w:pPr>
              <w:autoSpaceDE w:val="0"/>
              <w:autoSpaceDN w:val="0"/>
              <w:adjustRightInd w:val="0"/>
              <w:rPr>
                <w:rFonts w:ascii="Arial" w:hAnsi="Arial" w:cs="Arial"/>
                <w:sz w:val="24"/>
                <w:szCs w:val="24"/>
              </w:rPr>
            </w:pPr>
          </w:p>
          <w:p w14:paraId="5B086AA2" w14:textId="77777777" w:rsidR="00C05D93" w:rsidRDefault="00C05D93" w:rsidP="00D12690">
            <w:pPr>
              <w:autoSpaceDE w:val="0"/>
              <w:autoSpaceDN w:val="0"/>
              <w:adjustRightInd w:val="0"/>
              <w:rPr>
                <w:rFonts w:ascii="Arial" w:hAnsi="Arial" w:cs="Arial"/>
                <w:sz w:val="24"/>
                <w:szCs w:val="24"/>
              </w:rPr>
            </w:pPr>
          </w:p>
          <w:p w14:paraId="2FEC3DB3" w14:textId="77777777" w:rsidR="00C05D93" w:rsidRDefault="00C05D93" w:rsidP="00D12690">
            <w:pPr>
              <w:autoSpaceDE w:val="0"/>
              <w:autoSpaceDN w:val="0"/>
              <w:adjustRightInd w:val="0"/>
              <w:rPr>
                <w:rFonts w:ascii="Arial" w:hAnsi="Arial" w:cs="Arial"/>
                <w:sz w:val="24"/>
                <w:szCs w:val="24"/>
              </w:rPr>
            </w:pPr>
          </w:p>
        </w:tc>
      </w:tr>
    </w:tbl>
    <w:p w14:paraId="108C3868" w14:textId="77777777" w:rsidR="009F754C" w:rsidRDefault="009F754C" w:rsidP="00D12690">
      <w:pPr>
        <w:autoSpaceDE w:val="0"/>
        <w:autoSpaceDN w:val="0"/>
        <w:adjustRightInd w:val="0"/>
        <w:rPr>
          <w:rFonts w:ascii="Arial" w:hAnsi="Arial" w:cs="Arial"/>
          <w:sz w:val="24"/>
          <w:szCs w:val="24"/>
        </w:rPr>
      </w:pPr>
    </w:p>
    <w:p w14:paraId="6E5CB017" w14:textId="77777777" w:rsidR="009F754C" w:rsidRDefault="009F754C" w:rsidP="00D12690">
      <w:pPr>
        <w:autoSpaceDE w:val="0"/>
        <w:autoSpaceDN w:val="0"/>
        <w:adjustRightInd w:val="0"/>
        <w:rPr>
          <w:rFonts w:ascii="Arial" w:hAnsi="Arial" w:cs="Arial"/>
          <w:sz w:val="24"/>
          <w:szCs w:val="24"/>
        </w:rPr>
      </w:pPr>
    </w:p>
    <w:p w14:paraId="365EF9CA" w14:textId="6454FF14" w:rsidR="00D12690" w:rsidRDefault="00D12690" w:rsidP="00D12690">
      <w:pPr>
        <w:autoSpaceDE w:val="0"/>
        <w:autoSpaceDN w:val="0"/>
        <w:adjustRightInd w:val="0"/>
        <w:rPr>
          <w:rFonts w:ascii="Arial" w:hAnsi="Arial" w:cs="Arial"/>
          <w:sz w:val="24"/>
          <w:szCs w:val="24"/>
        </w:rPr>
      </w:pPr>
      <w:r w:rsidRPr="00246126">
        <w:rPr>
          <w:rFonts w:ascii="Arial" w:hAnsi="Arial" w:cs="Arial"/>
          <w:sz w:val="24"/>
          <w:szCs w:val="24"/>
        </w:rPr>
        <w:t>What is the buildings relationship to the farmstead? For example, is the building part of a group of buildings, is it located in the farmyard, or isolated in a field?</w:t>
      </w:r>
    </w:p>
    <w:p w14:paraId="2BCA7C8E" w14:textId="77777777" w:rsidR="000E2D22" w:rsidRPr="00246126" w:rsidRDefault="000E2D22" w:rsidP="00D12690">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05D93" w14:paraId="17A04AF5" w14:textId="77777777" w:rsidTr="00F65C3E">
        <w:trPr>
          <w:trHeight w:val="2006"/>
        </w:trPr>
        <w:tc>
          <w:tcPr>
            <w:tcW w:w="9016" w:type="dxa"/>
          </w:tcPr>
          <w:p w14:paraId="7B68638E" w14:textId="77777777" w:rsidR="00C05D93" w:rsidRDefault="00C05D93" w:rsidP="00D12690">
            <w:pPr>
              <w:autoSpaceDE w:val="0"/>
              <w:autoSpaceDN w:val="0"/>
              <w:adjustRightInd w:val="0"/>
              <w:rPr>
                <w:rFonts w:ascii="Arial" w:hAnsi="Arial" w:cs="Arial"/>
                <w:sz w:val="24"/>
                <w:szCs w:val="24"/>
              </w:rPr>
            </w:pPr>
          </w:p>
          <w:p w14:paraId="6EC03485" w14:textId="77777777" w:rsidR="00C05D93" w:rsidRDefault="00C05D93" w:rsidP="00D12690">
            <w:pPr>
              <w:autoSpaceDE w:val="0"/>
              <w:autoSpaceDN w:val="0"/>
              <w:adjustRightInd w:val="0"/>
              <w:rPr>
                <w:rFonts w:ascii="Arial" w:hAnsi="Arial" w:cs="Arial"/>
                <w:sz w:val="24"/>
                <w:szCs w:val="24"/>
              </w:rPr>
            </w:pPr>
          </w:p>
          <w:p w14:paraId="5EABCEEC" w14:textId="77777777" w:rsidR="00C05D93" w:rsidRDefault="00C05D93" w:rsidP="00D12690">
            <w:pPr>
              <w:autoSpaceDE w:val="0"/>
              <w:autoSpaceDN w:val="0"/>
              <w:adjustRightInd w:val="0"/>
              <w:rPr>
                <w:rFonts w:ascii="Arial" w:hAnsi="Arial" w:cs="Arial"/>
                <w:sz w:val="24"/>
                <w:szCs w:val="24"/>
              </w:rPr>
            </w:pPr>
          </w:p>
          <w:p w14:paraId="002E1046" w14:textId="77777777" w:rsidR="00C05D93" w:rsidRDefault="00C05D93" w:rsidP="00D12690">
            <w:pPr>
              <w:autoSpaceDE w:val="0"/>
              <w:autoSpaceDN w:val="0"/>
              <w:adjustRightInd w:val="0"/>
              <w:rPr>
                <w:rFonts w:ascii="Arial" w:hAnsi="Arial" w:cs="Arial"/>
                <w:sz w:val="24"/>
                <w:szCs w:val="24"/>
              </w:rPr>
            </w:pPr>
          </w:p>
          <w:p w14:paraId="7765CE17" w14:textId="77777777" w:rsidR="00C05D93" w:rsidRDefault="00C05D93" w:rsidP="00D12690">
            <w:pPr>
              <w:autoSpaceDE w:val="0"/>
              <w:autoSpaceDN w:val="0"/>
              <w:adjustRightInd w:val="0"/>
              <w:rPr>
                <w:rFonts w:ascii="Arial" w:hAnsi="Arial" w:cs="Arial"/>
                <w:sz w:val="24"/>
                <w:szCs w:val="24"/>
              </w:rPr>
            </w:pPr>
          </w:p>
        </w:tc>
      </w:tr>
    </w:tbl>
    <w:p w14:paraId="31739C9C" w14:textId="77777777" w:rsidR="00C474CA" w:rsidRPr="00246126" w:rsidRDefault="00C474CA" w:rsidP="00D12690">
      <w:pPr>
        <w:autoSpaceDE w:val="0"/>
        <w:autoSpaceDN w:val="0"/>
        <w:adjustRightInd w:val="0"/>
        <w:rPr>
          <w:rFonts w:ascii="Arial" w:hAnsi="Arial" w:cs="Arial"/>
          <w:sz w:val="24"/>
          <w:szCs w:val="24"/>
        </w:rPr>
      </w:pPr>
    </w:p>
    <w:p w14:paraId="30EAF93B" w14:textId="21F4305B" w:rsidR="00D12690" w:rsidRDefault="00D12690" w:rsidP="00D12690">
      <w:pPr>
        <w:autoSpaceDE w:val="0"/>
        <w:autoSpaceDN w:val="0"/>
        <w:adjustRightInd w:val="0"/>
        <w:rPr>
          <w:rFonts w:ascii="Arial" w:hAnsi="Arial" w:cs="Arial"/>
          <w:sz w:val="24"/>
          <w:szCs w:val="24"/>
        </w:rPr>
      </w:pPr>
      <w:r w:rsidRPr="00246126">
        <w:rPr>
          <w:rFonts w:ascii="Arial" w:hAnsi="Arial" w:cs="Arial"/>
          <w:sz w:val="24"/>
          <w:szCs w:val="24"/>
        </w:rPr>
        <w:t>What materials and methods have been used to construct the building? Please include both original and later alterations. For example, is the roof tile, slate, thatch? Are the wal</w:t>
      </w:r>
      <w:r w:rsidR="00C05D93">
        <w:rPr>
          <w:rFonts w:ascii="Arial" w:hAnsi="Arial" w:cs="Arial"/>
          <w:sz w:val="24"/>
          <w:szCs w:val="24"/>
        </w:rPr>
        <w:t>ls timber framed, brick? (etc.)</w:t>
      </w:r>
    </w:p>
    <w:p w14:paraId="2FEFDC44" w14:textId="77777777" w:rsidR="000E2D22" w:rsidRPr="00246126" w:rsidRDefault="000E2D22" w:rsidP="00D12690">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05D93" w14:paraId="124D4151" w14:textId="77777777" w:rsidTr="00C05D93">
        <w:tc>
          <w:tcPr>
            <w:tcW w:w="9016" w:type="dxa"/>
          </w:tcPr>
          <w:p w14:paraId="0FDF8E02" w14:textId="77777777" w:rsidR="00C05D93" w:rsidRDefault="00C05D93" w:rsidP="00D12690">
            <w:pPr>
              <w:autoSpaceDE w:val="0"/>
              <w:autoSpaceDN w:val="0"/>
              <w:adjustRightInd w:val="0"/>
              <w:rPr>
                <w:rFonts w:ascii="Arial" w:hAnsi="Arial" w:cs="Arial"/>
                <w:sz w:val="24"/>
                <w:szCs w:val="24"/>
              </w:rPr>
            </w:pPr>
            <w:r w:rsidRPr="00246126">
              <w:rPr>
                <w:rFonts w:ascii="Arial" w:hAnsi="Arial" w:cs="Arial"/>
                <w:sz w:val="24"/>
                <w:szCs w:val="24"/>
              </w:rPr>
              <w:t>Roof:</w:t>
            </w:r>
          </w:p>
          <w:p w14:paraId="0E57A99D" w14:textId="77777777" w:rsidR="00C05D93" w:rsidRDefault="00C05D93" w:rsidP="00D12690">
            <w:pPr>
              <w:autoSpaceDE w:val="0"/>
              <w:autoSpaceDN w:val="0"/>
              <w:adjustRightInd w:val="0"/>
              <w:rPr>
                <w:rFonts w:ascii="Arial" w:hAnsi="Arial" w:cs="Arial"/>
                <w:sz w:val="24"/>
                <w:szCs w:val="24"/>
              </w:rPr>
            </w:pPr>
          </w:p>
          <w:p w14:paraId="54129911" w14:textId="77777777" w:rsidR="00C05D93" w:rsidRDefault="00C05D93" w:rsidP="00D12690">
            <w:pPr>
              <w:autoSpaceDE w:val="0"/>
              <w:autoSpaceDN w:val="0"/>
              <w:adjustRightInd w:val="0"/>
              <w:rPr>
                <w:rFonts w:ascii="Arial" w:hAnsi="Arial" w:cs="Arial"/>
                <w:sz w:val="24"/>
                <w:szCs w:val="24"/>
              </w:rPr>
            </w:pPr>
          </w:p>
          <w:p w14:paraId="68870162" w14:textId="77777777" w:rsidR="00C05D93" w:rsidRDefault="00C05D93" w:rsidP="00D12690">
            <w:pPr>
              <w:autoSpaceDE w:val="0"/>
              <w:autoSpaceDN w:val="0"/>
              <w:adjustRightInd w:val="0"/>
              <w:rPr>
                <w:rFonts w:ascii="Arial" w:hAnsi="Arial" w:cs="Arial"/>
                <w:sz w:val="24"/>
                <w:szCs w:val="24"/>
              </w:rPr>
            </w:pPr>
          </w:p>
          <w:p w14:paraId="0CD8FAF5" w14:textId="77777777" w:rsidR="00C05D93" w:rsidRDefault="00C05D93" w:rsidP="00D12690">
            <w:pPr>
              <w:autoSpaceDE w:val="0"/>
              <w:autoSpaceDN w:val="0"/>
              <w:adjustRightInd w:val="0"/>
              <w:rPr>
                <w:rFonts w:ascii="Arial" w:hAnsi="Arial" w:cs="Arial"/>
                <w:sz w:val="24"/>
                <w:szCs w:val="24"/>
              </w:rPr>
            </w:pPr>
          </w:p>
          <w:p w14:paraId="07D85BFA" w14:textId="633F2F5B" w:rsidR="000728EA" w:rsidRDefault="000728EA" w:rsidP="00D12690">
            <w:pPr>
              <w:autoSpaceDE w:val="0"/>
              <w:autoSpaceDN w:val="0"/>
              <w:adjustRightInd w:val="0"/>
              <w:rPr>
                <w:rFonts w:ascii="Arial" w:hAnsi="Arial" w:cs="Arial"/>
                <w:sz w:val="24"/>
                <w:szCs w:val="24"/>
              </w:rPr>
            </w:pPr>
          </w:p>
        </w:tc>
      </w:tr>
      <w:tr w:rsidR="00C05D93" w14:paraId="0AE5E7DA" w14:textId="77777777" w:rsidTr="00C05D93">
        <w:tc>
          <w:tcPr>
            <w:tcW w:w="9016" w:type="dxa"/>
          </w:tcPr>
          <w:p w14:paraId="366305BA" w14:textId="77777777" w:rsidR="00C05D93" w:rsidRPr="00246126" w:rsidRDefault="00C05D93" w:rsidP="00C05D93">
            <w:pPr>
              <w:autoSpaceDE w:val="0"/>
              <w:autoSpaceDN w:val="0"/>
              <w:adjustRightInd w:val="0"/>
              <w:rPr>
                <w:rFonts w:ascii="Arial" w:hAnsi="Arial" w:cs="Arial"/>
                <w:sz w:val="24"/>
                <w:szCs w:val="24"/>
              </w:rPr>
            </w:pPr>
            <w:r w:rsidRPr="00246126">
              <w:rPr>
                <w:rFonts w:ascii="Arial" w:hAnsi="Arial" w:cs="Arial"/>
                <w:sz w:val="24"/>
                <w:szCs w:val="24"/>
              </w:rPr>
              <w:t>Walls:</w:t>
            </w:r>
          </w:p>
          <w:p w14:paraId="6D557EC1" w14:textId="77777777" w:rsidR="00C05D93" w:rsidRDefault="00C05D93" w:rsidP="00D12690">
            <w:pPr>
              <w:autoSpaceDE w:val="0"/>
              <w:autoSpaceDN w:val="0"/>
              <w:adjustRightInd w:val="0"/>
              <w:rPr>
                <w:rFonts w:ascii="Arial" w:hAnsi="Arial" w:cs="Arial"/>
                <w:sz w:val="24"/>
                <w:szCs w:val="24"/>
              </w:rPr>
            </w:pPr>
          </w:p>
          <w:p w14:paraId="03ECA43C" w14:textId="77777777" w:rsidR="00C05D93" w:rsidRDefault="00C05D93" w:rsidP="00D12690">
            <w:pPr>
              <w:autoSpaceDE w:val="0"/>
              <w:autoSpaceDN w:val="0"/>
              <w:adjustRightInd w:val="0"/>
              <w:rPr>
                <w:rFonts w:ascii="Arial" w:hAnsi="Arial" w:cs="Arial"/>
                <w:sz w:val="24"/>
                <w:szCs w:val="24"/>
              </w:rPr>
            </w:pPr>
          </w:p>
          <w:p w14:paraId="2865377D" w14:textId="77777777" w:rsidR="00C05D93" w:rsidRDefault="00C05D93" w:rsidP="00D12690">
            <w:pPr>
              <w:autoSpaceDE w:val="0"/>
              <w:autoSpaceDN w:val="0"/>
              <w:adjustRightInd w:val="0"/>
              <w:rPr>
                <w:rFonts w:ascii="Arial" w:hAnsi="Arial" w:cs="Arial"/>
                <w:sz w:val="24"/>
                <w:szCs w:val="24"/>
              </w:rPr>
            </w:pPr>
          </w:p>
          <w:p w14:paraId="4E0E77E6" w14:textId="77777777" w:rsidR="00C05D93" w:rsidRDefault="00C05D93" w:rsidP="00D12690">
            <w:pPr>
              <w:autoSpaceDE w:val="0"/>
              <w:autoSpaceDN w:val="0"/>
              <w:adjustRightInd w:val="0"/>
              <w:rPr>
                <w:rFonts w:ascii="Arial" w:hAnsi="Arial" w:cs="Arial"/>
                <w:sz w:val="24"/>
                <w:szCs w:val="24"/>
              </w:rPr>
            </w:pPr>
          </w:p>
          <w:p w14:paraId="38CF7C72" w14:textId="77777777" w:rsidR="00C05D93" w:rsidRDefault="00C05D93" w:rsidP="00D12690">
            <w:pPr>
              <w:autoSpaceDE w:val="0"/>
              <w:autoSpaceDN w:val="0"/>
              <w:adjustRightInd w:val="0"/>
              <w:rPr>
                <w:rFonts w:ascii="Arial" w:hAnsi="Arial" w:cs="Arial"/>
                <w:sz w:val="24"/>
                <w:szCs w:val="24"/>
              </w:rPr>
            </w:pPr>
          </w:p>
        </w:tc>
      </w:tr>
    </w:tbl>
    <w:p w14:paraId="5332415E" w14:textId="77777777" w:rsidR="00D12690" w:rsidRPr="00246126" w:rsidRDefault="00D12690" w:rsidP="00D12690">
      <w:pPr>
        <w:autoSpaceDE w:val="0"/>
        <w:autoSpaceDN w:val="0"/>
        <w:adjustRightInd w:val="0"/>
        <w:rPr>
          <w:rFonts w:ascii="Arial" w:hAnsi="Arial" w:cs="Arial"/>
          <w:sz w:val="24"/>
          <w:szCs w:val="24"/>
        </w:rPr>
      </w:pPr>
    </w:p>
    <w:p w14:paraId="4A02A171" w14:textId="1FE1E1F0" w:rsidR="00D12690" w:rsidRDefault="00D12690" w:rsidP="00D12690">
      <w:pPr>
        <w:autoSpaceDE w:val="0"/>
        <w:autoSpaceDN w:val="0"/>
        <w:adjustRightInd w:val="0"/>
        <w:rPr>
          <w:rFonts w:ascii="Arial" w:hAnsi="Arial" w:cs="Arial"/>
          <w:sz w:val="24"/>
          <w:szCs w:val="24"/>
        </w:rPr>
      </w:pPr>
      <w:r w:rsidRPr="00246126">
        <w:rPr>
          <w:rFonts w:ascii="Arial" w:hAnsi="Arial" w:cs="Arial"/>
          <w:sz w:val="24"/>
          <w:szCs w:val="24"/>
        </w:rPr>
        <w:t xml:space="preserve">Does the building have any interesting marks, </w:t>
      </w:r>
      <w:proofErr w:type="gramStart"/>
      <w:r w:rsidRPr="00246126">
        <w:rPr>
          <w:rFonts w:ascii="Arial" w:hAnsi="Arial" w:cs="Arial"/>
          <w:sz w:val="24"/>
          <w:szCs w:val="24"/>
        </w:rPr>
        <w:t>fixtures</w:t>
      </w:r>
      <w:proofErr w:type="gramEnd"/>
      <w:r w:rsidRPr="00246126">
        <w:rPr>
          <w:rFonts w:ascii="Arial" w:hAnsi="Arial" w:cs="Arial"/>
          <w:sz w:val="24"/>
          <w:szCs w:val="24"/>
        </w:rPr>
        <w:t xml:space="preserve"> or fittings within it? For example, have you seen any graffiti or </w:t>
      </w:r>
      <w:proofErr w:type="gramStart"/>
      <w:r w:rsidRPr="00246126">
        <w:rPr>
          <w:rFonts w:ascii="Arial" w:hAnsi="Arial" w:cs="Arial"/>
          <w:sz w:val="24"/>
          <w:szCs w:val="24"/>
        </w:rPr>
        <w:t>carpenters</w:t>
      </w:r>
      <w:proofErr w:type="gramEnd"/>
      <w:r w:rsidRPr="00246126">
        <w:rPr>
          <w:rFonts w:ascii="Arial" w:hAnsi="Arial" w:cs="Arial"/>
          <w:sz w:val="24"/>
          <w:szCs w:val="24"/>
        </w:rPr>
        <w:t xml:space="preserve"> marks inside the building? Does it have any fittings and fixtures, such as grain bins or stable stalls?</w:t>
      </w:r>
    </w:p>
    <w:p w14:paraId="37A587BC" w14:textId="77777777" w:rsidR="000E2D22" w:rsidRPr="00246126" w:rsidRDefault="000E2D22" w:rsidP="00D12690">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05D93" w14:paraId="1756E120" w14:textId="77777777" w:rsidTr="00C05D93">
        <w:tc>
          <w:tcPr>
            <w:tcW w:w="9016" w:type="dxa"/>
          </w:tcPr>
          <w:p w14:paraId="7B074F34" w14:textId="77777777" w:rsidR="00C05D93" w:rsidRDefault="00C05D93" w:rsidP="00D12690">
            <w:pPr>
              <w:autoSpaceDE w:val="0"/>
              <w:autoSpaceDN w:val="0"/>
              <w:adjustRightInd w:val="0"/>
              <w:rPr>
                <w:rFonts w:ascii="Arial" w:hAnsi="Arial" w:cs="Arial"/>
                <w:sz w:val="24"/>
                <w:szCs w:val="24"/>
              </w:rPr>
            </w:pPr>
          </w:p>
          <w:p w14:paraId="62768223" w14:textId="77777777" w:rsidR="00C05D93" w:rsidRDefault="00C05D93" w:rsidP="00D12690">
            <w:pPr>
              <w:autoSpaceDE w:val="0"/>
              <w:autoSpaceDN w:val="0"/>
              <w:adjustRightInd w:val="0"/>
              <w:rPr>
                <w:rFonts w:ascii="Arial" w:hAnsi="Arial" w:cs="Arial"/>
                <w:sz w:val="24"/>
                <w:szCs w:val="24"/>
              </w:rPr>
            </w:pPr>
          </w:p>
          <w:p w14:paraId="776B697B" w14:textId="77777777" w:rsidR="00C05D93" w:rsidRDefault="00C05D93" w:rsidP="00D12690">
            <w:pPr>
              <w:autoSpaceDE w:val="0"/>
              <w:autoSpaceDN w:val="0"/>
              <w:adjustRightInd w:val="0"/>
              <w:rPr>
                <w:rFonts w:ascii="Arial" w:hAnsi="Arial" w:cs="Arial"/>
                <w:sz w:val="24"/>
                <w:szCs w:val="24"/>
              </w:rPr>
            </w:pPr>
          </w:p>
          <w:p w14:paraId="6EBA7BAE" w14:textId="77777777" w:rsidR="00C05D93" w:rsidRDefault="00C05D93" w:rsidP="00D12690">
            <w:pPr>
              <w:autoSpaceDE w:val="0"/>
              <w:autoSpaceDN w:val="0"/>
              <w:adjustRightInd w:val="0"/>
              <w:rPr>
                <w:rFonts w:ascii="Arial" w:hAnsi="Arial" w:cs="Arial"/>
                <w:sz w:val="24"/>
                <w:szCs w:val="24"/>
              </w:rPr>
            </w:pPr>
          </w:p>
          <w:p w14:paraId="0327C6EA" w14:textId="77777777" w:rsidR="00C05D93" w:rsidRDefault="00C05D93" w:rsidP="00D12690">
            <w:pPr>
              <w:autoSpaceDE w:val="0"/>
              <w:autoSpaceDN w:val="0"/>
              <w:adjustRightInd w:val="0"/>
              <w:rPr>
                <w:rFonts w:ascii="Arial" w:hAnsi="Arial" w:cs="Arial"/>
                <w:sz w:val="24"/>
                <w:szCs w:val="24"/>
              </w:rPr>
            </w:pPr>
          </w:p>
          <w:p w14:paraId="222E256A" w14:textId="77777777" w:rsidR="00C05D93" w:rsidRDefault="00C05D93" w:rsidP="00D12690">
            <w:pPr>
              <w:autoSpaceDE w:val="0"/>
              <w:autoSpaceDN w:val="0"/>
              <w:adjustRightInd w:val="0"/>
              <w:rPr>
                <w:rFonts w:ascii="Arial" w:hAnsi="Arial" w:cs="Arial"/>
                <w:sz w:val="24"/>
                <w:szCs w:val="24"/>
              </w:rPr>
            </w:pPr>
          </w:p>
          <w:p w14:paraId="190CB3B5" w14:textId="77777777" w:rsidR="00C05D93" w:rsidRDefault="00C05D93" w:rsidP="00D12690">
            <w:pPr>
              <w:autoSpaceDE w:val="0"/>
              <w:autoSpaceDN w:val="0"/>
              <w:adjustRightInd w:val="0"/>
              <w:rPr>
                <w:rFonts w:ascii="Arial" w:hAnsi="Arial" w:cs="Arial"/>
                <w:sz w:val="24"/>
                <w:szCs w:val="24"/>
              </w:rPr>
            </w:pPr>
          </w:p>
        </w:tc>
      </w:tr>
    </w:tbl>
    <w:p w14:paraId="6B5442CD" w14:textId="77777777" w:rsidR="00C474CA" w:rsidRDefault="00C474CA" w:rsidP="00D12690">
      <w:pPr>
        <w:autoSpaceDE w:val="0"/>
        <w:autoSpaceDN w:val="0"/>
        <w:adjustRightInd w:val="0"/>
        <w:rPr>
          <w:rFonts w:ascii="Arial" w:hAnsi="Arial" w:cs="Arial"/>
          <w:sz w:val="20"/>
          <w:szCs w:val="20"/>
        </w:rPr>
      </w:pPr>
    </w:p>
    <w:p w14:paraId="1A93A737" w14:textId="77777777" w:rsidR="00C474CA" w:rsidRPr="00B90621" w:rsidRDefault="00C474CA" w:rsidP="00D12690">
      <w:pPr>
        <w:autoSpaceDE w:val="0"/>
        <w:autoSpaceDN w:val="0"/>
        <w:adjustRightInd w:val="0"/>
        <w:rPr>
          <w:rFonts w:ascii="Arial" w:hAnsi="Arial" w:cs="Arial"/>
          <w:sz w:val="20"/>
          <w:szCs w:val="20"/>
        </w:rPr>
      </w:pPr>
    </w:p>
    <w:p w14:paraId="215164DF" w14:textId="77777777" w:rsidR="00F65C3E" w:rsidRDefault="00F65C3E">
      <w:pPr>
        <w:rPr>
          <w:rFonts w:ascii="Arial" w:hAnsi="Arial" w:cs="Arial"/>
          <w:b/>
          <w:bCs/>
          <w:sz w:val="24"/>
          <w:szCs w:val="24"/>
        </w:rPr>
      </w:pPr>
      <w:r>
        <w:rPr>
          <w:rFonts w:ascii="Arial" w:hAnsi="Arial" w:cs="Arial"/>
          <w:b/>
          <w:bCs/>
          <w:sz w:val="24"/>
          <w:szCs w:val="24"/>
        </w:rPr>
        <w:br w:type="page"/>
      </w:r>
    </w:p>
    <w:p w14:paraId="7AC8DFFB" w14:textId="09B935CB" w:rsidR="00D12690" w:rsidRPr="00F808C2" w:rsidRDefault="00D12690" w:rsidP="00F808C2">
      <w:pPr>
        <w:pStyle w:val="Heading2"/>
        <w:rPr>
          <w:rFonts w:ascii="Arial" w:hAnsi="Arial" w:cs="Arial"/>
          <w:b/>
          <w:bCs/>
          <w:color w:val="auto"/>
          <w:sz w:val="24"/>
          <w:szCs w:val="24"/>
        </w:rPr>
      </w:pPr>
      <w:r w:rsidRPr="00F808C2">
        <w:rPr>
          <w:rFonts w:ascii="Arial" w:hAnsi="Arial" w:cs="Arial"/>
          <w:b/>
          <w:bCs/>
          <w:color w:val="auto"/>
          <w:sz w:val="24"/>
          <w:szCs w:val="24"/>
        </w:rPr>
        <w:lastRenderedPageBreak/>
        <w:t>Other Information</w:t>
      </w:r>
    </w:p>
    <w:p w14:paraId="4CB907BD" w14:textId="77777777" w:rsidR="00F65C3E" w:rsidRDefault="00F65C3E" w:rsidP="00D12690">
      <w:pPr>
        <w:autoSpaceDE w:val="0"/>
        <w:autoSpaceDN w:val="0"/>
        <w:adjustRightInd w:val="0"/>
        <w:rPr>
          <w:rFonts w:ascii="Arial" w:hAnsi="Arial" w:cs="Arial"/>
          <w:sz w:val="24"/>
          <w:szCs w:val="24"/>
        </w:rPr>
      </w:pPr>
    </w:p>
    <w:p w14:paraId="0745A0B0" w14:textId="0421A159" w:rsidR="00D12690" w:rsidRDefault="00D12690" w:rsidP="00D12690">
      <w:pPr>
        <w:autoSpaceDE w:val="0"/>
        <w:autoSpaceDN w:val="0"/>
        <w:adjustRightInd w:val="0"/>
        <w:rPr>
          <w:rFonts w:ascii="Arial" w:hAnsi="Arial" w:cs="Arial"/>
          <w:sz w:val="24"/>
          <w:szCs w:val="24"/>
        </w:rPr>
      </w:pPr>
      <w:r w:rsidRPr="00C05D93">
        <w:rPr>
          <w:rFonts w:ascii="Arial" w:hAnsi="Arial" w:cs="Arial"/>
          <w:sz w:val="24"/>
          <w:szCs w:val="24"/>
        </w:rPr>
        <w:t>Do you know anything else about the building, such as its original or later use? The date it was built or the dates when any alterations took place? How long the building has been in your family and how did they use or change it?</w:t>
      </w:r>
    </w:p>
    <w:p w14:paraId="193789F5" w14:textId="77777777" w:rsidR="000E2D22" w:rsidRPr="00C05D93" w:rsidRDefault="000E2D22" w:rsidP="00D12690">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F754C" w14:paraId="5B5FAE63" w14:textId="77777777" w:rsidTr="00FA2BAA">
        <w:trPr>
          <w:trHeight w:val="2717"/>
        </w:trPr>
        <w:tc>
          <w:tcPr>
            <w:tcW w:w="9016" w:type="dxa"/>
          </w:tcPr>
          <w:p w14:paraId="00B1FB8A" w14:textId="77777777" w:rsidR="009F754C" w:rsidRDefault="009F754C" w:rsidP="00D12690">
            <w:pPr>
              <w:autoSpaceDE w:val="0"/>
              <w:autoSpaceDN w:val="0"/>
              <w:adjustRightInd w:val="0"/>
              <w:rPr>
                <w:rFonts w:ascii="Arial" w:hAnsi="Arial" w:cs="Arial"/>
                <w:sz w:val="24"/>
                <w:szCs w:val="24"/>
              </w:rPr>
            </w:pPr>
          </w:p>
          <w:p w14:paraId="470B7C01" w14:textId="77777777" w:rsidR="009F754C" w:rsidRDefault="009F754C" w:rsidP="00D12690">
            <w:pPr>
              <w:autoSpaceDE w:val="0"/>
              <w:autoSpaceDN w:val="0"/>
              <w:adjustRightInd w:val="0"/>
              <w:rPr>
                <w:rFonts w:ascii="Arial" w:hAnsi="Arial" w:cs="Arial"/>
                <w:sz w:val="24"/>
                <w:szCs w:val="24"/>
              </w:rPr>
            </w:pPr>
          </w:p>
          <w:p w14:paraId="1EA105E9" w14:textId="77777777" w:rsidR="009F754C" w:rsidRDefault="009F754C" w:rsidP="00D12690">
            <w:pPr>
              <w:autoSpaceDE w:val="0"/>
              <w:autoSpaceDN w:val="0"/>
              <w:adjustRightInd w:val="0"/>
              <w:rPr>
                <w:rFonts w:ascii="Arial" w:hAnsi="Arial" w:cs="Arial"/>
                <w:sz w:val="24"/>
                <w:szCs w:val="24"/>
              </w:rPr>
            </w:pPr>
          </w:p>
          <w:p w14:paraId="2CCA6909" w14:textId="77777777" w:rsidR="009F754C" w:rsidRDefault="009F754C" w:rsidP="00D12690">
            <w:pPr>
              <w:autoSpaceDE w:val="0"/>
              <w:autoSpaceDN w:val="0"/>
              <w:adjustRightInd w:val="0"/>
              <w:rPr>
                <w:rFonts w:ascii="Arial" w:hAnsi="Arial" w:cs="Arial"/>
                <w:sz w:val="24"/>
                <w:szCs w:val="24"/>
              </w:rPr>
            </w:pPr>
          </w:p>
          <w:p w14:paraId="226C8EE4" w14:textId="77777777" w:rsidR="009F754C" w:rsidRDefault="009F754C" w:rsidP="00D12690">
            <w:pPr>
              <w:autoSpaceDE w:val="0"/>
              <w:autoSpaceDN w:val="0"/>
              <w:adjustRightInd w:val="0"/>
              <w:rPr>
                <w:rFonts w:ascii="Arial" w:hAnsi="Arial" w:cs="Arial"/>
                <w:sz w:val="24"/>
                <w:szCs w:val="24"/>
              </w:rPr>
            </w:pPr>
          </w:p>
          <w:p w14:paraId="12C210DC" w14:textId="77777777" w:rsidR="009F754C" w:rsidRDefault="009F754C" w:rsidP="00D12690">
            <w:pPr>
              <w:autoSpaceDE w:val="0"/>
              <w:autoSpaceDN w:val="0"/>
              <w:adjustRightInd w:val="0"/>
              <w:rPr>
                <w:rFonts w:ascii="Arial" w:hAnsi="Arial" w:cs="Arial"/>
                <w:sz w:val="24"/>
                <w:szCs w:val="24"/>
              </w:rPr>
            </w:pPr>
          </w:p>
          <w:p w14:paraId="3A0D752E" w14:textId="77777777" w:rsidR="009F754C" w:rsidRDefault="009F754C" w:rsidP="00D12690">
            <w:pPr>
              <w:autoSpaceDE w:val="0"/>
              <w:autoSpaceDN w:val="0"/>
              <w:adjustRightInd w:val="0"/>
              <w:rPr>
                <w:rFonts w:ascii="Arial" w:hAnsi="Arial" w:cs="Arial"/>
                <w:sz w:val="24"/>
                <w:szCs w:val="24"/>
              </w:rPr>
            </w:pPr>
          </w:p>
          <w:p w14:paraId="6F02D985" w14:textId="77777777" w:rsidR="009F754C" w:rsidRDefault="009F754C" w:rsidP="00D12690">
            <w:pPr>
              <w:autoSpaceDE w:val="0"/>
              <w:autoSpaceDN w:val="0"/>
              <w:adjustRightInd w:val="0"/>
              <w:rPr>
                <w:rFonts w:ascii="Arial" w:hAnsi="Arial" w:cs="Arial"/>
                <w:sz w:val="24"/>
                <w:szCs w:val="24"/>
              </w:rPr>
            </w:pPr>
          </w:p>
        </w:tc>
      </w:tr>
    </w:tbl>
    <w:p w14:paraId="4616D496" w14:textId="77777777" w:rsidR="00B23DEE" w:rsidRDefault="00B23DEE" w:rsidP="00B23DEE">
      <w:pPr>
        <w:autoSpaceDE w:val="0"/>
        <w:autoSpaceDN w:val="0"/>
        <w:adjustRightInd w:val="0"/>
        <w:rPr>
          <w:rFonts w:ascii="Arial" w:hAnsi="Arial" w:cs="Arial"/>
          <w:bCs/>
          <w:sz w:val="24"/>
          <w:szCs w:val="24"/>
        </w:rPr>
      </w:pPr>
    </w:p>
    <w:p w14:paraId="24A16B99" w14:textId="77777777" w:rsidR="00F65C3E" w:rsidRDefault="00F65C3E" w:rsidP="00B23DEE">
      <w:pPr>
        <w:autoSpaceDE w:val="0"/>
        <w:autoSpaceDN w:val="0"/>
        <w:adjustRightInd w:val="0"/>
        <w:rPr>
          <w:rFonts w:ascii="Arial" w:hAnsi="Arial" w:cs="Arial"/>
          <w:bCs/>
          <w:sz w:val="24"/>
          <w:szCs w:val="24"/>
        </w:rPr>
      </w:pPr>
    </w:p>
    <w:p w14:paraId="44E2190A" w14:textId="2EDD7A92" w:rsidR="00D12690" w:rsidRPr="00B23DEE" w:rsidRDefault="00D12690" w:rsidP="00D53CEF">
      <w:pPr>
        <w:pStyle w:val="ListParagraph"/>
        <w:numPr>
          <w:ilvl w:val="0"/>
          <w:numId w:val="4"/>
        </w:numPr>
        <w:autoSpaceDE w:val="0"/>
        <w:autoSpaceDN w:val="0"/>
        <w:adjustRightInd w:val="0"/>
        <w:ind w:left="426"/>
        <w:rPr>
          <w:rFonts w:ascii="Arial" w:hAnsi="Arial" w:cs="Arial"/>
          <w:bCs/>
          <w:sz w:val="24"/>
          <w:szCs w:val="24"/>
        </w:rPr>
      </w:pPr>
      <w:r w:rsidRPr="00B23DEE">
        <w:rPr>
          <w:rFonts w:ascii="Arial" w:hAnsi="Arial" w:cs="Arial"/>
          <w:bCs/>
          <w:sz w:val="24"/>
          <w:szCs w:val="24"/>
        </w:rPr>
        <w:t>Wildlife Interest</w:t>
      </w:r>
    </w:p>
    <w:p w14:paraId="30E7603D" w14:textId="77777777" w:rsidR="00D12690" w:rsidRPr="00C05D93" w:rsidRDefault="00D12690" w:rsidP="00D12690">
      <w:pPr>
        <w:autoSpaceDE w:val="0"/>
        <w:autoSpaceDN w:val="0"/>
        <w:adjustRightInd w:val="0"/>
        <w:rPr>
          <w:rFonts w:ascii="Arial" w:hAnsi="Arial" w:cs="Arial"/>
          <w:sz w:val="24"/>
          <w:szCs w:val="24"/>
        </w:rPr>
      </w:pPr>
    </w:p>
    <w:p w14:paraId="3763C234" w14:textId="77777777" w:rsidR="00D12690" w:rsidRDefault="00D12690" w:rsidP="00D12690">
      <w:pPr>
        <w:autoSpaceDE w:val="0"/>
        <w:autoSpaceDN w:val="0"/>
        <w:adjustRightInd w:val="0"/>
        <w:rPr>
          <w:rFonts w:ascii="Arial" w:hAnsi="Arial" w:cs="Arial"/>
          <w:sz w:val="24"/>
          <w:szCs w:val="24"/>
        </w:rPr>
      </w:pPr>
      <w:r w:rsidRPr="00C05D93">
        <w:rPr>
          <w:rFonts w:ascii="Arial" w:hAnsi="Arial" w:cs="Arial"/>
          <w:sz w:val="24"/>
          <w:szCs w:val="24"/>
        </w:rPr>
        <w:t xml:space="preserve">Please tell us about any wildlife that you know that has used the building, either in the past or </w:t>
      </w:r>
      <w:proofErr w:type="gramStart"/>
      <w:r w:rsidRPr="00C05D93">
        <w:rPr>
          <w:rFonts w:ascii="Arial" w:hAnsi="Arial" w:cs="Arial"/>
          <w:sz w:val="24"/>
          <w:szCs w:val="24"/>
        </w:rPr>
        <w:t>present?</w:t>
      </w:r>
      <w:proofErr w:type="gramEnd"/>
      <w:r w:rsidRPr="00C05D93">
        <w:rPr>
          <w:rFonts w:ascii="Arial" w:hAnsi="Arial" w:cs="Arial"/>
          <w:sz w:val="24"/>
          <w:szCs w:val="24"/>
        </w:rPr>
        <w:t xml:space="preserve"> (</w:t>
      </w:r>
      <w:proofErr w:type="gramStart"/>
      <w:r w:rsidRPr="00C05D93">
        <w:rPr>
          <w:rFonts w:ascii="Arial" w:hAnsi="Arial" w:cs="Arial"/>
          <w:sz w:val="24"/>
          <w:szCs w:val="24"/>
        </w:rPr>
        <w:t>e.g.</w:t>
      </w:r>
      <w:proofErr w:type="gramEnd"/>
      <w:r w:rsidRPr="00C05D93">
        <w:rPr>
          <w:rFonts w:ascii="Arial" w:hAnsi="Arial" w:cs="Arial"/>
          <w:sz w:val="24"/>
          <w:szCs w:val="24"/>
        </w:rPr>
        <w:t xml:space="preserve"> the building may be/have been used by bats, swallows, barn owls, newts)</w:t>
      </w:r>
    </w:p>
    <w:p w14:paraId="0845E739" w14:textId="77777777" w:rsidR="00F65C3E" w:rsidRPr="00C05D93" w:rsidRDefault="00F65C3E" w:rsidP="00D12690">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9F754C" w14:paraId="3769F05C" w14:textId="77777777" w:rsidTr="000E2D22">
        <w:tc>
          <w:tcPr>
            <w:tcW w:w="2405" w:type="dxa"/>
            <w:shd w:val="clear" w:color="auto" w:fill="D9D9D9" w:themeFill="background1" w:themeFillShade="D9"/>
          </w:tcPr>
          <w:p w14:paraId="68BF767A" w14:textId="406E51F9" w:rsidR="009F754C" w:rsidRDefault="009F754C" w:rsidP="00D12690">
            <w:pPr>
              <w:autoSpaceDE w:val="0"/>
              <w:autoSpaceDN w:val="0"/>
              <w:adjustRightInd w:val="0"/>
              <w:rPr>
                <w:rFonts w:ascii="Arial" w:hAnsi="Arial" w:cs="Arial"/>
                <w:sz w:val="24"/>
                <w:szCs w:val="24"/>
              </w:rPr>
            </w:pPr>
            <w:r w:rsidRPr="00C05D93">
              <w:rPr>
                <w:rFonts w:ascii="Arial" w:hAnsi="Arial" w:cs="Arial"/>
                <w:sz w:val="24"/>
                <w:szCs w:val="24"/>
              </w:rPr>
              <w:t>Known to have used</w:t>
            </w:r>
          </w:p>
        </w:tc>
        <w:tc>
          <w:tcPr>
            <w:tcW w:w="6611" w:type="dxa"/>
          </w:tcPr>
          <w:p w14:paraId="07E9D890" w14:textId="77777777" w:rsidR="009F754C" w:rsidRDefault="009F754C" w:rsidP="00D12690">
            <w:pPr>
              <w:autoSpaceDE w:val="0"/>
              <w:autoSpaceDN w:val="0"/>
              <w:adjustRightInd w:val="0"/>
              <w:rPr>
                <w:rFonts w:ascii="Arial" w:hAnsi="Arial" w:cs="Arial"/>
                <w:sz w:val="24"/>
                <w:szCs w:val="24"/>
              </w:rPr>
            </w:pPr>
          </w:p>
          <w:p w14:paraId="143103C2" w14:textId="77777777" w:rsidR="009F754C" w:rsidRDefault="009F754C" w:rsidP="00D12690">
            <w:pPr>
              <w:autoSpaceDE w:val="0"/>
              <w:autoSpaceDN w:val="0"/>
              <w:adjustRightInd w:val="0"/>
              <w:rPr>
                <w:rFonts w:ascii="Arial" w:hAnsi="Arial" w:cs="Arial"/>
                <w:sz w:val="24"/>
                <w:szCs w:val="24"/>
              </w:rPr>
            </w:pPr>
          </w:p>
        </w:tc>
      </w:tr>
      <w:tr w:rsidR="009F754C" w14:paraId="032E50E3" w14:textId="77777777" w:rsidTr="000E2D22">
        <w:tc>
          <w:tcPr>
            <w:tcW w:w="2405" w:type="dxa"/>
            <w:shd w:val="clear" w:color="auto" w:fill="D9D9D9" w:themeFill="background1" w:themeFillShade="D9"/>
          </w:tcPr>
          <w:p w14:paraId="7636CCD0" w14:textId="3B4F9E60" w:rsidR="009F754C" w:rsidRDefault="009F754C" w:rsidP="00D12690">
            <w:pPr>
              <w:autoSpaceDE w:val="0"/>
              <w:autoSpaceDN w:val="0"/>
              <w:adjustRightInd w:val="0"/>
              <w:rPr>
                <w:rFonts w:ascii="Arial" w:hAnsi="Arial" w:cs="Arial"/>
                <w:sz w:val="24"/>
                <w:szCs w:val="24"/>
              </w:rPr>
            </w:pPr>
            <w:r w:rsidRPr="00C05D93">
              <w:rPr>
                <w:rFonts w:ascii="Arial" w:hAnsi="Arial" w:cs="Arial"/>
                <w:sz w:val="24"/>
                <w:szCs w:val="24"/>
              </w:rPr>
              <w:t>Currently using</w:t>
            </w:r>
          </w:p>
        </w:tc>
        <w:tc>
          <w:tcPr>
            <w:tcW w:w="6611" w:type="dxa"/>
          </w:tcPr>
          <w:p w14:paraId="3125C8A2" w14:textId="77777777" w:rsidR="009F754C" w:rsidRDefault="009F754C" w:rsidP="00D12690">
            <w:pPr>
              <w:autoSpaceDE w:val="0"/>
              <w:autoSpaceDN w:val="0"/>
              <w:adjustRightInd w:val="0"/>
              <w:rPr>
                <w:rFonts w:ascii="Arial" w:hAnsi="Arial" w:cs="Arial"/>
                <w:sz w:val="24"/>
                <w:szCs w:val="24"/>
              </w:rPr>
            </w:pPr>
          </w:p>
          <w:p w14:paraId="2F5C4E23" w14:textId="77777777" w:rsidR="009F754C" w:rsidRDefault="009F754C" w:rsidP="00D12690">
            <w:pPr>
              <w:autoSpaceDE w:val="0"/>
              <w:autoSpaceDN w:val="0"/>
              <w:adjustRightInd w:val="0"/>
              <w:rPr>
                <w:rFonts w:ascii="Arial" w:hAnsi="Arial" w:cs="Arial"/>
                <w:sz w:val="24"/>
                <w:szCs w:val="24"/>
              </w:rPr>
            </w:pPr>
          </w:p>
        </w:tc>
      </w:tr>
    </w:tbl>
    <w:p w14:paraId="73A584B6" w14:textId="4CB36E27" w:rsidR="00D12690" w:rsidRDefault="00D12690" w:rsidP="00D12690">
      <w:pPr>
        <w:autoSpaceDE w:val="0"/>
        <w:autoSpaceDN w:val="0"/>
        <w:adjustRightInd w:val="0"/>
        <w:rPr>
          <w:rFonts w:ascii="Arial" w:hAnsi="Arial" w:cs="Arial"/>
          <w:sz w:val="24"/>
          <w:szCs w:val="24"/>
        </w:rPr>
      </w:pPr>
    </w:p>
    <w:p w14:paraId="5BB984D1" w14:textId="77777777" w:rsidR="00B23DEE" w:rsidRDefault="00B23DEE" w:rsidP="00D12690">
      <w:pPr>
        <w:autoSpaceDE w:val="0"/>
        <w:autoSpaceDN w:val="0"/>
        <w:adjustRightInd w:val="0"/>
        <w:rPr>
          <w:rFonts w:ascii="Arial" w:hAnsi="Arial" w:cs="Arial"/>
          <w:sz w:val="24"/>
          <w:szCs w:val="24"/>
        </w:rPr>
      </w:pPr>
    </w:p>
    <w:p w14:paraId="2FE13CF1" w14:textId="22F3A747" w:rsidR="00D12690" w:rsidRPr="00B23DEE" w:rsidRDefault="00D12690" w:rsidP="00D53CEF">
      <w:pPr>
        <w:pStyle w:val="ListParagraph"/>
        <w:numPr>
          <w:ilvl w:val="0"/>
          <w:numId w:val="4"/>
        </w:numPr>
        <w:autoSpaceDE w:val="0"/>
        <w:autoSpaceDN w:val="0"/>
        <w:adjustRightInd w:val="0"/>
        <w:ind w:left="426"/>
        <w:rPr>
          <w:rFonts w:ascii="Arial" w:hAnsi="Arial" w:cs="Arial"/>
          <w:sz w:val="24"/>
          <w:szCs w:val="24"/>
        </w:rPr>
      </w:pPr>
      <w:r w:rsidRPr="00B23DEE">
        <w:rPr>
          <w:rFonts w:ascii="Arial" w:hAnsi="Arial" w:cs="Arial"/>
          <w:bCs/>
          <w:sz w:val="24"/>
          <w:szCs w:val="24"/>
        </w:rPr>
        <w:t>Public Accessibility</w:t>
      </w:r>
    </w:p>
    <w:p w14:paraId="6EEBC915" w14:textId="77777777" w:rsidR="00D12690" w:rsidRPr="00C05D93" w:rsidRDefault="00D12690" w:rsidP="00D12690">
      <w:pPr>
        <w:autoSpaceDE w:val="0"/>
        <w:autoSpaceDN w:val="0"/>
        <w:adjustRightInd w:val="0"/>
        <w:rPr>
          <w:rFonts w:ascii="Arial" w:hAnsi="Arial" w:cs="Arial"/>
          <w:sz w:val="24"/>
          <w:szCs w:val="24"/>
        </w:rPr>
      </w:pPr>
    </w:p>
    <w:p w14:paraId="668E1B2B" w14:textId="77777777" w:rsidR="00D12690" w:rsidRPr="00C05D93" w:rsidRDefault="00D12690" w:rsidP="00D12690">
      <w:pPr>
        <w:autoSpaceDE w:val="0"/>
        <w:autoSpaceDN w:val="0"/>
        <w:adjustRightInd w:val="0"/>
        <w:rPr>
          <w:rFonts w:ascii="Arial" w:hAnsi="Arial" w:cs="Arial"/>
          <w:sz w:val="24"/>
          <w:szCs w:val="24"/>
        </w:rPr>
      </w:pPr>
      <w:r w:rsidRPr="00C05D93">
        <w:rPr>
          <w:rFonts w:ascii="Arial" w:hAnsi="Arial" w:cs="Arial"/>
          <w:sz w:val="24"/>
          <w:szCs w:val="24"/>
        </w:rPr>
        <w:t>Please highlight any rights of way or public access on your map.</w:t>
      </w:r>
    </w:p>
    <w:p w14:paraId="74B53A3A" w14:textId="77777777" w:rsidR="00D12690" w:rsidRPr="00C05D93" w:rsidRDefault="00D12690" w:rsidP="00D12690">
      <w:pPr>
        <w:autoSpaceDE w:val="0"/>
        <w:autoSpaceDN w:val="0"/>
        <w:adjustRightInd w:val="0"/>
        <w:rPr>
          <w:rFonts w:ascii="Arial" w:hAnsi="Arial" w:cs="Arial"/>
          <w:sz w:val="24"/>
          <w:szCs w:val="24"/>
        </w:rPr>
      </w:pPr>
    </w:p>
    <w:p w14:paraId="6787BBB4" w14:textId="307D1814" w:rsidR="00D12690" w:rsidRDefault="00D12690" w:rsidP="00D12690">
      <w:pPr>
        <w:autoSpaceDE w:val="0"/>
        <w:autoSpaceDN w:val="0"/>
        <w:adjustRightInd w:val="0"/>
        <w:rPr>
          <w:rFonts w:ascii="Arial" w:hAnsi="Arial" w:cs="Arial"/>
          <w:sz w:val="24"/>
          <w:szCs w:val="24"/>
        </w:rPr>
      </w:pPr>
      <w:r w:rsidRPr="00C05D93">
        <w:rPr>
          <w:rFonts w:ascii="Arial" w:hAnsi="Arial" w:cs="Arial"/>
          <w:sz w:val="24"/>
          <w:szCs w:val="24"/>
        </w:rPr>
        <w:t>In terms of ‘access’, the b</w:t>
      </w:r>
      <w:r w:rsidR="009F754C">
        <w:rPr>
          <w:rFonts w:ascii="Arial" w:hAnsi="Arial" w:cs="Arial"/>
          <w:sz w:val="24"/>
          <w:szCs w:val="24"/>
        </w:rPr>
        <w:t>uilding currently</w:t>
      </w:r>
      <w:r w:rsidR="008A2DC8">
        <w:rPr>
          <w:rFonts w:ascii="Arial" w:hAnsi="Arial" w:cs="Arial"/>
          <w:sz w:val="24"/>
          <w:szCs w:val="24"/>
        </w:rPr>
        <w:t>:</w:t>
      </w:r>
    </w:p>
    <w:tbl>
      <w:tblPr>
        <w:tblStyle w:val="TableGrid"/>
        <w:tblW w:w="0" w:type="auto"/>
        <w:tblLook w:val="04A0" w:firstRow="1" w:lastRow="0" w:firstColumn="1" w:lastColumn="0" w:noHBand="0" w:noVBand="1"/>
      </w:tblPr>
      <w:tblGrid>
        <w:gridCol w:w="7508"/>
        <w:gridCol w:w="709"/>
        <w:gridCol w:w="799"/>
      </w:tblGrid>
      <w:tr w:rsidR="009F754C" w14:paraId="311DD9ED" w14:textId="77777777" w:rsidTr="000E2D22">
        <w:tc>
          <w:tcPr>
            <w:tcW w:w="7508" w:type="dxa"/>
            <w:tcBorders>
              <w:top w:val="nil"/>
              <w:left w:val="nil"/>
              <w:bottom w:val="single" w:sz="4" w:space="0" w:color="auto"/>
              <w:right w:val="single" w:sz="4" w:space="0" w:color="auto"/>
            </w:tcBorders>
          </w:tcPr>
          <w:p w14:paraId="2060AAAA" w14:textId="77777777" w:rsidR="009F754C" w:rsidRDefault="009F754C" w:rsidP="00D12690">
            <w:pPr>
              <w:autoSpaceDE w:val="0"/>
              <w:autoSpaceDN w:val="0"/>
              <w:adjustRightInd w:val="0"/>
              <w:rPr>
                <w:rFonts w:ascii="Arial" w:hAnsi="Arial" w:cs="Arial"/>
                <w:sz w:val="24"/>
                <w:szCs w:val="24"/>
              </w:rPr>
            </w:pPr>
          </w:p>
        </w:tc>
        <w:tc>
          <w:tcPr>
            <w:tcW w:w="709" w:type="dxa"/>
            <w:tcBorders>
              <w:left w:val="single" w:sz="4" w:space="0" w:color="auto"/>
            </w:tcBorders>
            <w:shd w:val="clear" w:color="auto" w:fill="D9D9D9" w:themeFill="background1" w:themeFillShade="D9"/>
          </w:tcPr>
          <w:p w14:paraId="3780123A" w14:textId="2237682D" w:rsidR="009F754C" w:rsidRDefault="009F754C" w:rsidP="00FB55FF">
            <w:pPr>
              <w:autoSpaceDE w:val="0"/>
              <w:autoSpaceDN w:val="0"/>
              <w:adjustRightInd w:val="0"/>
              <w:jc w:val="center"/>
              <w:rPr>
                <w:rFonts w:ascii="Arial" w:hAnsi="Arial" w:cs="Arial"/>
                <w:sz w:val="24"/>
                <w:szCs w:val="24"/>
              </w:rPr>
            </w:pPr>
            <w:r>
              <w:rPr>
                <w:rFonts w:ascii="Arial" w:hAnsi="Arial" w:cs="Arial"/>
                <w:sz w:val="24"/>
                <w:szCs w:val="24"/>
              </w:rPr>
              <w:t>Yes</w:t>
            </w:r>
          </w:p>
        </w:tc>
        <w:tc>
          <w:tcPr>
            <w:tcW w:w="799" w:type="dxa"/>
            <w:shd w:val="clear" w:color="auto" w:fill="D9D9D9" w:themeFill="background1" w:themeFillShade="D9"/>
          </w:tcPr>
          <w:p w14:paraId="47480613" w14:textId="29865A00" w:rsidR="009F754C" w:rsidRDefault="009F754C" w:rsidP="00FB55FF">
            <w:pPr>
              <w:autoSpaceDE w:val="0"/>
              <w:autoSpaceDN w:val="0"/>
              <w:adjustRightInd w:val="0"/>
              <w:jc w:val="center"/>
              <w:rPr>
                <w:rFonts w:ascii="Arial" w:hAnsi="Arial" w:cs="Arial"/>
                <w:sz w:val="24"/>
                <w:szCs w:val="24"/>
              </w:rPr>
            </w:pPr>
            <w:r>
              <w:rPr>
                <w:rFonts w:ascii="Arial" w:hAnsi="Arial" w:cs="Arial"/>
                <w:sz w:val="24"/>
                <w:szCs w:val="24"/>
              </w:rPr>
              <w:t>No</w:t>
            </w:r>
          </w:p>
        </w:tc>
      </w:tr>
      <w:tr w:rsidR="009F754C" w14:paraId="2AB8AD3D" w14:textId="77777777" w:rsidTr="000E2D22">
        <w:tc>
          <w:tcPr>
            <w:tcW w:w="7508" w:type="dxa"/>
            <w:tcBorders>
              <w:top w:val="single" w:sz="4" w:space="0" w:color="auto"/>
            </w:tcBorders>
            <w:shd w:val="clear" w:color="auto" w:fill="D9D9D9" w:themeFill="background1" w:themeFillShade="D9"/>
          </w:tcPr>
          <w:p w14:paraId="613E1676" w14:textId="6A4C1BE4" w:rsidR="009F754C" w:rsidRPr="009F754C" w:rsidRDefault="008A2DC8" w:rsidP="00F91E9A">
            <w:pPr>
              <w:autoSpaceDE w:val="0"/>
              <w:autoSpaceDN w:val="0"/>
              <w:adjustRightInd w:val="0"/>
              <w:spacing w:line="276" w:lineRule="auto"/>
              <w:rPr>
                <w:rFonts w:ascii="Arial" w:hAnsi="Arial" w:cs="Arial"/>
                <w:sz w:val="24"/>
                <w:szCs w:val="24"/>
              </w:rPr>
            </w:pPr>
            <w:r>
              <w:rPr>
                <w:rFonts w:ascii="Arial" w:hAnsi="Arial" w:cs="Arial"/>
                <w:sz w:val="24"/>
                <w:szCs w:val="24"/>
              </w:rPr>
              <w:t>Is c</w:t>
            </w:r>
            <w:r w:rsidR="009F754C" w:rsidRPr="00C05D93">
              <w:rPr>
                <w:rFonts w:ascii="Arial" w:hAnsi="Arial" w:cs="Arial"/>
                <w:sz w:val="24"/>
                <w:szCs w:val="24"/>
              </w:rPr>
              <w:t>learly visible from the public right of way</w:t>
            </w:r>
            <w:r w:rsidR="007E5720">
              <w:rPr>
                <w:rFonts w:ascii="Arial" w:hAnsi="Arial" w:cs="Arial"/>
                <w:sz w:val="24"/>
                <w:szCs w:val="24"/>
              </w:rPr>
              <w:t>?</w:t>
            </w:r>
          </w:p>
        </w:tc>
        <w:sdt>
          <w:sdtPr>
            <w:rPr>
              <w:rFonts w:ascii="Arial" w:hAnsi="Arial" w:cs="Arial"/>
              <w:sz w:val="24"/>
              <w:szCs w:val="24"/>
            </w:rPr>
            <w:id w:val="-1494862879"/>
            <w14:checkbox>
              <w14:checked w14:val="0"/>
              <w14:checkedState w14:val="2612" w14:font="MS Gothic"/>
              <w14:uncheckedState w14:val="2610" w14:font="MS Gothic"/>
            </w14:checkbox>
          </w:sdtPr>
          <w:sdtEndPr/>
          <w:sdtContent>
            <w:tc>
              <w:tcPr>
                <w:tcW w:w="709" w:type="dxa"/>
              </w:tcPr>
              <w:p w14:paraId="25F0A401" w14:textId="725382B7" w:rsidR="009F754C" w:rsidRDefault="00CA3CEB" w:rsidP="00F91E9A">
                <w:pPr>
                  <w:autoSpaceDE w:val="0"/>
                  <w:autoSpaceDN w:val="0"/>
                  <w:adjustRightInd w:val="0"/>
                  <w:spacing w:line="276" w:lineRule="auto"/>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57684603"/>
            <w14:checkbox>
              <w14:checked w14:val="0"/>
              <w14:checkedState w14:val="2612" w14:font="MS Gothic"/>
              <w14:uncheckedState w14:val="2610" w14:font="MS Gothic"/>
            </w14:checkbox>
          </w:sdtPr>
          <w:sdtEndPr/>
          <w:sdtContent>
            <w:tc>
              <w:tcPr>
                <w:tcW w:w="799" w:type="dxa"/>
              </w:tcPr>
              <w:p w14:paraId="1BD08CDD" w14:textId="3D305EBC" w:rsidR="009F754C" w:rsidRDefault="00FB55FF" w:rsidP="00F91E9A">
                <w:pPr>
                  <w:autoSpaceDE w:val="0"/>
                  <w:autoSpaceDN w:val="0"/>
                  <w:adjustRightInd w:val="0"/>
                  <w:spacing w:line="276" w:lineRule="auto"/>
                  <w:jc w:val="center"/>
                  <w:rPr>
                    <w:rFonts w:ascii="Arial" w:hAnsi="Arial" w:cs="Arial"/>
                    <w:sz w:val="24"/>
                    <w:szCs w:val="24"/>
                  </w:rPr>
                </w:pPr>
                <w:r>
                  <w:rPr>
                    <w:rFonts w:ascii="MS Gothic" w:eastAsia="MS Gothic" w:hAnsi="MS Gothic" w:cs="Arial" w:hint="eastAsia"/>
                    <w:sz w:val="24"/>
                    <w:szCs w:val="24"/>
                  </w:rPr>
                  <w:t>☐</w:t>
                </w:r>
              </w:p>
            </w:tc>
          </w:sdtContent>
        </w:sdt>
      </w:tr>
      <w:tr w:rsidR="009F754C" w14:paraId="027DBC51" w14:textId="77777777" w:rsidTr="000E2D22">
        <w:tc>
          <w:tcPr>
            <w:tcW w:w="7508" w:type="dxa"/>
            <w:shd w:val="clear" w:color="auto" w:fill="D9D9D9" w:themeFill="background1" w:themeFillShade="D9"/>
          </w:tcPr>
          <w:p w14:paraId="09DAC46C" w14:textId="473C7539" w:rsidR="009F754C" w:rsidRPr="009F754C" w:rsidRDefault="008A2DC8" w:rsidP="00F91E9A">
            <w:pPr>
              <w:autoSpaceDE w:val="0"/>
              <w:autoSpaceDN w:val="0"/>
              <w:adjustRightInd w:val="0"/>
              <w:spacing w:line="276" w:lineRule="auto"/>
              <w:rPr>
                <w:rFonts w:ascii="Arial" w:hAnsi="Arial" w:cs="Arial"/>
                <w:sz w:val="24"/>
                <w:szCs w:val="24"/>
              </w:rPr>
            </w:pPr>
            <w:r>
              <w:rPr>
                <w:rFonts w:ascii="Arial" w:hAnsi="Arial" w:cs="Arial"/>
                <w:sz w:val="24"/>
                <w:szCs w:val="24"/>
              </w:rPr>
              <w:t>Has</w:t>
            </w:r>
            <w:r w:rsidR="009F754C" w:rsidRPr="009F754C">
              <w:rPr>
                <w:rFonts w:ascii="Arial" w:hAnsi="Arial" w:cs="Arial"/>
                <w:sz w:val="24"/>
                <w:szCs w:val="24"/>
              </w:rPr>
              <w:t xml:space="preserve"> a public right of way adjacent or close to it</w:t>
            </w:r>
            <w:r w:rsidR="009F754C">
              <w:rPr>
                <w:rFonts w:ascii="Arial" w:hAnsi="Arial" w:cs="Arial"/>
                <w:sz w:val="24"/>
                <w:szCs w:val="24"/>
              </w:rPr>
              <w:t>?</w:t>
            </w:r>
          </w:p>
        </w:tc>
        <w:sdt>
          <w:sdtPr>
            <w:rPr>
              <w:rFonts w:ascii="Arial" w:hAnsi="Arial" w:cs="Arial"/>
              <w:sz w:val="24"/>
              <w:szCs w:val="24"/>
            </w:rPr>
            <w:id w:val="417133190"/>
            <w14:checkbox>
              <w14:checked w14:val="0"/>
              <w14:checkedState w14:val="2612" w14:font="MS Gothic"/>
              <w14:uncheckedState w14:val="2610" w14:font="MS Gothic"/>
            </w14:checkbox>
          </w:sdtPr>
          <w:sdtEndPr/>
          <w:sdtContent>
            <w:tc>
              <w:tcPr>
                <w:tcW w:w="709" w:type="dxa"/>
              </w:tcPr>
              <w:p w14:paraId="28AE0CBF" w14:textId="364883F7" w:rsidR="009F754C" w:rsidRDefault="00FB55FF" w:rsidP="00F91E9A">
                <w:pPr>
                  <w:autoSpaceDE w:val="0"/>
                  <w:autoSpaceDN w:val="0"/>
                  <w:adjustRightInd w:val="0"/>
                  <w:spacing w:line="276" w:lineRule="auto"/>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13779778"/>
            <w14:checkbox>
              <w14:checked w14:val="0"/>
              <w14:checkedState w14:val="2612" w14:font="MS Gothic"/>
              <w14:uncheckedState w14:val="2610" w14:font="MS Gothic"/>
            </w14:checkbox>
          </w:sdtPr>
          <w:sdtEndPr/>
          <w:sdtContent>
            <w:tc>
              <w:tcPr>
                <w:tcW w:w="799" w:type="dxa"/>
              </w:tcPr>
              <w:p w14:paraId="382BC6FD" w14:textId="0E4B932E" w:rsidR="009F754C" w:rsidRDefault="00FB55FF" w:rsidP="00F91E9A">
                <w:pPr>
                  <w:autoSpaceDE w:val="0"/>
                  <w:autoSpaceDN w:val="0"/>
                  <w:adjustRightInd w:val="0"/>
                  <w:spacing w:line="276" w:lineRule="auto"/>
                  <w:jc w:val="center"/>
                  <w:rPr>
                    <w:rFonts w:ascii="Arial" w:hAnsi="Arial" w:cs="Arial"/>
                    <w:sz w:val="24"/>
                    <w:szCs w:val="24"/>
                  </w:rPr>
                </w:pPr>
                <w:r>
                  <w:rPr>
                    <w:rFonts w:ascii="MS Gothic" w:eastAsia="MS Gothic" w:hAnsi="MS Gothic" w:cs="Arial" w:hint="eastAsia"/>
                    <w:sz w:val="24"/>
                    <w:szCs w:val="24"/>
                  </w:rPr>
                  <w:t>☐</w:t>
                </w:r>
              </w:p>
            </w:tc>
          </w:sdtContent>
        </w:sdt>
      </w:tr>
      <w:tr w:rsidR="009F754C" w14:paraId="7D7FC3C5" w14:textId="77777777" w:rsidTr="000E2D22">
        <w:tc>
          <w:tcPr>
            <w:tcW w:w="7508" w:type="dxa"/>
            <w:shd w:val="clear" w:color="auto" w:fill="D9D9D9" w:themeFill="background1" w:themeFillShade="D9"/>
          </w:tcPr>
          <w:p w14:paraId="2CAE3230" w14:textId="6BA47C62" w:rsidR="009F754C" w:rsidRDefault="008A2DC8" w:rsidP="00F91E9A">
            <w:pPr>
              <w:autoSpaceDE w:val="0"/>
              <w:autoSpaceDN w:val="0"/>
              <w:adjustRightInd w:val="0"/>
              <w:spacing w:line="276" w:lineRule="auto"/>
              <w:rPr>
                <w:rFonts w:ascii="Arial" w:hAnsi="Arial" w:cs="Arial"/>
                <w:sz w:val="24"/>
                <w:szCs w:val="24"/>
              </w:rPr>
            </w:pPr>
            <w:r>
              <w:rPr>
                <w:rFonts w:ascii="Arial" w:hAnsi="Arial" w:cs="Arial"/>
                <w:sz w:val="24"/>
                <w:szCs w:val="24"/>
              </w:rPr>
              <w:t>Has</w:t>
            </w:r>
            <w:r w:rsidR="009F754C" w:rsidRPr="009F754C">
              <w:rPr>
                <w:rFonts w:ascii="Arial" w:hAnsi="Arial" w:cs="Arial"/>
                <w:sz w:val="24"/>
                <w:szCs w:val="24"/>
              </w:rPr>
              <w:t xml:space="preserve"> public access</w:t>
            </w:r>
            <w:r w:rsidR="009F754C">
              <w:rPr>
                <w:rFonts w:ascii="Arial" w:hAnsi="Arial" w:cs="Arial"/>
                <w:sz w:val="24"/>
                <w:szCs w:val="24"/>
              </w:rPr>
              <w:t>?</w:t>
            </w:r>
          </w:p>
        </w:tc>
        <w:sdt>
          <w:sdtPr>
            <w:rPr>
              <w:rFonts w:ascii="Arial" w:hAnsi="Arial" w:cs="Arial"/>
              <w:sz w:val="24"/>
              <w:szCs w:val="24"/>
            </w:rPr>
            <w:id w:val="622272449"/>
            <w14:checkbox>
              <w14:checked w14:val="0"/>
              <w14:checkedState w14:val="2612" w14:font="MS Gothic"/>
              <w14:uncheckedState w14:val="2610" w14:font="MS Gothic"/>
            </w14:checkbox>
          </w:sdtPr>
          <w:sdtEndPr/>
          <w:sdtContent>
            <w:tc>
              <w:tcPr>
                <w:tcW w:w="709" w:type="dxa"/>
              </w:tcPr>
              <w:p w14:paraId="31C82F36" w14:textId="3B994E60" w:rsidR="009F754C" w:rsidRDefault="00FB55FF" w:rsidP="00F91E9A">
                <w:pPr>
                  <w:autoSpaceDE w:val="0"/>
                  <w:autoSpaceDN w:val="0"/>
                  <w:adjustRightInd w:val="0"/>
                  <w:spacing w:line="276" w:lineRule="auto"/>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4351182"/>
            <w14:checkbox>
              <w14:checked w14:val="0"/>
              <w14:checkedState w14:val="2612" w14:font="MS Gothic"/>
              <w14:uncheckedState w14:val="2610" w14:font="MS Gothic"/>
            </w14:checkbox>
          </w:sdtPr>
          <w:sdtEndPr/>
          <w:sdtContent>
            <w:tc>
              <w:tcPr>
                <w:tcW w:w="799" w:type="dxa"/>
              </w:tcPr>
              <w:p w14:paraId="67C7F7F1" w14:textId="5E5993DA" w:rsidR="009F754C" w:rsidRDefault="00FB55FF" w:rsidP="00F91E9A">
                <w:pPr>
                  <w:autoSpaceDE w:val="0"/>
                  <w:autoSpaceDN w:val="0"/>
                  <w:adjustRightInd w:val="0"/>
                  <w:spacing w:line="276" w:lineRule="auto"/>
                  <w:jc w:val="center"/>
                  <w:rPr>
                    <w:rFonts w:ascii="Arial" w:hAnsi="Arial" w:cs="Arial"/>
                    <w:sz w:val="24"/>
                    <w:szCs w:val="24"/>
                  </w:rPr>
                </w:pPr>
                <w:r>
                  <w:rPr>
                    <w:rFonts w:ascii="MS Gothic" w:eastAsia="MS Gothic" w:hAnsi="MS Gothic" w:cs="Arial" w:hint="eastAsia"/>
                    <w:sz w:val="24"/>
                    <w:szCs w:val="24"/>
                  </w:rPr>
                  <w:t>☐</w:t>
                </w:r>
              </w:p>
            </w:tc>
          </w:sdtContent>
        </w:sdt>
      </w:tr>
    </w:tbl>
    <w:p w14:paraId="4A9F8CFC" w14:textId="77777777" w:rsidR="00D12690" w:rsidRPr="00C05D93" w:rsidRDefault="00D12690" w:rsidP="00D12690">
      <w:pPr>
        <w:autoSpaceDE w:val="0"/>
        <w:autoSpaceDN w:val="0"/>
        <w:adjustRightInd w:val="0"/>
        <w:rPr>
          <w:rFonts w:ascii="Arial" w:hAnsi="Arial" w:cs="Arial"/>
          <w:sz w:val="24"/>
          <w:szCs w:val="24"/>
        </w:rPr>
      </w:pPr>
    </w:p>
    <w:p w14:paraId="65F06DFF" w14:textId="6AD7B4CB" w:rsidR="00D12690" w:rsidRDefault="00D12690" w:rsidP="00D12690">
      <w:pPr>
        <w:autoSpaceDE w:val="0"/>
        <w:autoSpaceDN w:val="0"/>
        <w:adjustRightInd w:val="0"/>
        <w:rPr>
          <w:rFonts w:ascii="Arial" w:hAnsi="Arial" w:cs="Arial"/>
          <w:sz w:val="24"/>
          <w:szCs w:val="24"/>
        </w:rPr>
      </w:pPr>
      <w:r w:rsidRPr="00C05D93">
        <w:rPr>
          <w:rFonts w:ascii="Arial" w:hAnsi="Arial" w:cs="Arial"/>
          <w:sz w:val="24"/>
          <w:szCs w:val="24"/>
        </w:rPr>
        <w:t>Would your proposals alter any of the above statements? Please specify which it would affect and why.</w:t>
      </w:r>
    </w:p>
    <w:p w14:paraId="703FCCCC" w14:textId="77777777" w:rsidR="000E2D22" w:rsidRPr="00C05D93" w:rsidRDefault="000E2D22" w:rsidP="00D12690">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E5720" w14:paraId="6F8151CE" w14:textId="77777777" w:rsidTr="00F65C3E">
        <w:trPr>
          <w:trHeight w:val="1555"/>
        </w:trPr>
        <w:tc>
          <w:tcPr>
            <w:tcW w:w="9016" w:type="dxa"/>
          </w:tcPr>
          <w:p w14:paraId="4F2C400D" w14:textId="77777777" w:rsidR="007E5720" w:rsidRDefault="007E5720" w:rsidP="00D12690">
            <w:pPr>
              <w:autoSpaceDE w:val="0"/>
              <w:autoSpaceDN w:val="0"/>
              <w:adjustRightInd w:val="0"/>
              <w:rPr>
                <w:rFonts w:ascii="Arial" w:hAnsi="Arial" w:cs="Arial"/>
                <w:sz w:val="24"/>
                <w:szCs w:val="24"/>
              </w:rPr>
            </w:pPr>
          </w:p>
          <w:p w14:paraId="6FA20212" w14:textId="77777777" w:rsidR="007E5720" w:rsidRDefault="007E5720" w:rsidP="00D12690">
            <w:pPr>
              <w:autoSpaceDE w:val="0"/>
              <w:autoSpaceDN w:val="0"/>
              <w:adjustRightInd w:val="0"/>
              <w:rPr>
                <w:rFonts w:ascii="Arial" w:hAnsi="Arial" w:cs="Arial"/>
                <w:sz w:val="24"/>
                <w:szCs w:val="24"/>
              </w:rPr>
            </w:pPr>
          </w:p>
          <w:p w14:paraId="35365417" w14:textId="77777777" w:rsidR="007E5720" w:rsidRDefault="007E5720" w:rsidP="00D12690">
            <w:pPr>
              <w:autoSpaceDE w:val="0"/>
              <w:autoSpaceDN w:val="0"/>
              <w:adjustRightInd w:val="0"/>
              <w:rPr>
                <w:rFonts w:ascii="Arial" w:hAnsi="Arial" w:cs="Arial"/>
                <w:sz w:val="24"/>
                <w:szCs w:val="24"/>
              </w:rPr>
            </w:pPr>
          </w:p>
          <w:p w14:paraId="0044D166" w14:textId="77777777" w:rsidR="007E5720" w:rsidRDefault="007E5720" w:rsidP="00D12690">
            <w:pPr>
              <w:autoSpaceDE w:val="0"/>
              <w:autoSpaceDN w:val="0"/>
              <w:adjustRightInd w:val="0"/>
              <w:rPr>
                <w:rFonts w:ascii="Arial" w:hAnsi="Arial" w:cs="Arial"/>
                <w:sz w:val="24"/>
                <w:szCs w:val="24"/>
              </w:rPr>
            </w:pPr>
          </w:p>
          <w:p w14:paraId="705106DD" w14:textId="77777777" w:rsidR="007E5720" w:rsidRDefault="007E5720" w:rsidP="00D12690">
            <w:pPr>
              <w:autoSpaceDE w:val="0"/>
              <w:autoSpaceDN w:val="0"/>
              <w:adjustRightInd w:val="0"/>
              <w:rPr>
                <w:rFonts w:ascii="Arial" w:hAnsi="Arial" w:cs="Arial"/>
                <w:sz w:val="24"/>
                <w:szCs w:val="24"/>
              </w:rPr>
            </w:pPr>
          </w:p>
        </w:tc>
      </w:tr>
    </w:tbl>
    <w:p w14:paraId="53B8B04B" w14:textId="77777777" w:rsidR="00CA0D18" w:rsidRDefault="00CA0D18" w:rsidP="00D12690">
      <w:pPr>
        <w:autoSpaceDE w:val="0"/>
        <w:autoSpaceDN w:val="0"/>
        <w:adjustRightInd w:val="0"/>
        <w:rPr>
          <w:rFonts w:ascii="Arial" w:hAnsi="Arial" w:cs="Arial"/>
          <w:sz w:val="24"/>
          <w:szCs w:val="24"/>
        </w:rPr>
      </w:pPr>
    </w:p>
    <w:p w14:paraId="56A13E52" w14:textId="5AA0B474" w:rsidR="00B23DEE" w:rsidRDefault="00B23DEE" w:rsidP="00CA0D18">
      <w:pPr>
        <w:autoSpaceDE w:val="0"/>
        <w:autoSpaceDN w:val="0"/>
        <w:adjustRightInd w:val="0"/>
        <w:rPr>
          <w:rFonts w:ascii="Arial" w:hAnsi="Arial" w:cs="Arial"/>
          <w:sz w:val="24"/>
          <w:szCs w:val="24"/>
        </w:rPr>
      </w:pPr>
    </w:p>
    <w:p w14:paraId="6237BA34" w14:textId="77777777" w:rsidR="000E2D22" w:rsidRDefault="000E2D22" w:rsidP="00CA0D18">
      <w:pPr>
        <w:autoSpaceDE w:val="0"/>
        <w:autoSpaceDN w:val="0"/>
        <w:adjustRightInd w:val="0"/>
        <w:rPr>
          <w:rFonts w:ascii="Arial" w:hAnsi="Arial" w:cs="Arial"/>
          <w:sz w:val="24"/>
          <w:szCs w:val="24"/>
        </w:rPr>
      </w:pPr>
    </w:p>
    <w:p w14:paraId="6F501339" w14:textId="03297A2D" w:rsidR="00CA0D18" w:rsidRPr="00B23DEE" w:rsidRDefault="00CA0D18" w:rsidP="00D53CEF">
      <w:pPr>
        <w:pStyle w:val="ListParagraph"/>
        <w:numPr>
          <w:ilvl w:val="0"/>
          <w:numId w:val="4"/>
        </w:numPr>
        <w:autoSpaceDE w:val="0"/>
        <w:autoSpaceDN w:val="0"/>
        <w:adjustRightInd w:val="0"/>
        <w:ind w:left="426"/>
        <w:rPr>
          <w:rFonts w:ascii="Arial" w:hAnsi="Arial" w:cs="Arial"/>
          <w:bCs/>
          <w:sz w:val="24"/>
          <w:szCs w:val="24"/>
        </w:rPr>
      </w:pPr>
      <w:r w:rsidRPr="00B23DEE">
        <w:rPr>
          <w:rFonts w:ascii="Arial" w:hAnsi="Arial" w:cs="Arial"/>
          <w:bCs/>
          <w:sz w:val="24"/>
          <w:szCs w:val="24"/>
        </w:rPr>
        <w:lastRenderedPageBreak/>
        <w:t>Use of the building</w:t>
      </w:r>
    </w:p>
    <w:p w14:paraId="6DFE53B6" w14:textId="77777777" w:rsidR="00CA0D18" w:rsidRPr="00C05D93" w:rsidRDefault="00CA0D18" w:rsidP="00CA0D18">
      <w:pPr>
        <w:autoSpaceDE w:val="0"/>
        <w:autoSpaceDN w:val="0"/>
        <w:adjustRightInd w:val="0"/>
        <w:rPr>
          <w:rFonts w:ascii="Arial" w:hAnsi="Arial" w:cs="Arial"/>
          <w:sz w:val="24"/>
          <w:szCs w:val="24"/>
        </w:rPr>
      </w:pPr>
    </w:p>
    <w:p w14:paraId="630F1B4E" w14:textId="0EEF4498" w:rsidR="00CA0D18" w:rsidRDefault="00CA0D18" w:rsidP="00CA0D18">
      <w:pPr>
        <w:autoSpaceDE w:val="0"/>
        <w:autoSpaceDN w:val="0"/>
        <w:adjustRightInd w:val="0"/>
        <w:rPr>
          <w:rFonts w:ascii="Arial" w:hAnsi="Arial" w:cs="Arial"/>
          <w:sz w:val="24"/>
          <w:szCs w:val="24"/>
        </w:rPr>
      </w:pPr>
      <w:r w:rsidRPr="00C05D93">
        <w:rPr>
          <w:rFonts w:ascii="Arial" w:hAnsi="Arial" w:cs="Arial"/>
          <w:sz w:val="24"/>
          <w:szCs w:val="24"/>
        </w:rPr>
        <w:t xml:space="preserve">Please </w:t>
      </w:r>
      <w:r w:rsidR="00DD1A67">
        <w:rPr>
          <w:rFonts w:ascii="Arial" w:hAnsi="Arial" w:cs="Arial"/>
          <w:sz w:val="24"/>
          <w:szCs w:val="24"/>
        </w:rPr>
        <w:t>i</w:t>
      </w:r>
      <w:r w:rsidRPr="00C05D93">
        <w:rPr>
          <w:rFonts w:ascii="Arial" w:hAnsi="Arial" w:cs="Arial"/>
          <w:sz w:val="24"/>
          <w:szCs w:val="24"/>
        </w:rPr>
        <w:t xml:space="preserve">dentify the past, </w:t>
      </w:r>
      <w:proofErr w:type="gramStart"/>
      <w:r w:rsidRPr="00C05D93">
        <w:rPr>
          <w:rFonts w:ascii="Arial" w:hAnsi="Arial" w:cs="Arial"/>
          <w:sz w:val="24"/>
          <w:szCs w:val="24"/>
        </w:rPr>
        <w:t>current</w:t>
      </w:r>
      <w:proofErr w:type="gramEnd"/>
      <w:r w:rsidRPr="00C05D93">
        <w:rPr>
          <w:rFonts w:ascii="Arial" w:hAnsi="Arial" w:cs="Arial"/>
          <w:sz w:val="24"/>
          <w:szCs w:val="24"/>
        </w:rPr>
        <w:t xml:space="preserve"> and proposed</w:t>
      </w:r>
      <w:r w:rsidR="007E5720">
        <w:rPr>
          <w:rFonts w:ascii="Arial" w:hAnsi="Arial" w:cs="Arial"/>
          <w:sz w:val="24"/>
          <w:szCs w:val="24"/>
        </w:rPr>
        <w:t xml:space="preserve"> future use(s) of the building.</w:t>
      </w:r>
    </w:p>
    <w:p w14:paraId="0C273DAF" w14:textId="77777777" w:rsidR="000E2D22" w:rsidRPr="00C05D93" w:rsidRDefault="000E2D22" w:rsidP="00CA0D18">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E5720" w14:paraId="30F31D43" w14:textId="77777777" w:rsidTr="000E2D22">
        <w:tc>
          <w:tcPr>
            <w:tcW w:w="4508" w:type="dxa"/>
            <w:shd w:val="clear" w:color="auto" w:fill="D9D9D9" w:themeFill="background1" w:themeFillShade="D9"/>
          </w:tcPr>
          <w:p w14:paraId="16E879B2" w14:textId="120D29F5" w:rsidR="007E5720" w:rsidRDefault="007E5720" w:rsidP="00CA0D18">
            <w:pPr>
              <w:autoSpaceDE w:val="0"/>
              <w:autoSpaceDN w:val="0"/>
              <w:adjustRightInd w:val="0"/>
              <w:rPr>
                <w:rFonts w:ascii="Arial" w:hAnsi="Arial" w:cs="Arial"/>
                <w:sz w:val="24"/>
                <w:szCs w:val="24"/>
              </w:rPr>
            </w:pPr>
            <w:r w:rsidRPr="00C05D93">
              <w:rPr>
                <w:rFonts w:ascii="Arial" w:hAnsi="Arial" w:cs="Arial"/>
                <w:sz w:val="24"/>
                <w:szCs w:val="24"/>
              </w:rPr>
              <w:t>Past use</w:t>
            </w:r>
          </w:p>
          <w:p w14:paraId="5838B1E3" w14:textId="77777777" w:rsidR="007E5720" w:rsidRDefault="007E5720" w:rsidP="00CA0D18">
            <w:pPr>
              <w:autoSpaceDE w:val="0"/>
              <w:autoSpaceDN w:val="0"/>
              <w:adjustRightInd w:val="0"/>
              <w:rPr>
                <w:rFonts w:ascii="Arial" w:hAnsi="Arial" w:cs="Arial"/>
                <w:sz w:val="24"/>
                <w:szCs w:val="24"/>
              </w:rPr>
            </w:pPr>
          </w:p>
          <w:p w14:paraId="019BB98B" w14:textId="2AECC46F" w:rsidR="000E2D22" w:rsidRDefault="000E2D22" w:rsidP="00CA0D18">
            <w:pPr>
              <w:autoSpaceDE w:val="0"/>
              <w:autoSpaceDN w:val="0"/>
              <w:adjustRightInd w:val="0"/>
              <w:rPr>
                <w:rFonts w:ascii="Arial" w:hAnsi="Arial" w:cs="Arial"/>
                <w:sz w:val="24"/>
                <w:szCs w:val="24"/>
              </w:rPr>
            </w:pPr>
          </w:p>
        </w:tc>
        <w:tc>
          <w:tcPr>
            <w:tcW w:w="4508" w:type="dxa"/>
          </w:tcPr>
          <w:p w14:paraId="4E29B434" w14:textId="77777777" w:rsidR="007E5720" w:rsidRDefault="007E5720" w:rsidP="00CA0D18">
            <w:pPr>
              <w:autoSpaceDE w:val="0"/>
              <w:autoSpaceDN w:val="0"/>
              <w:adjustRightInd w:val="0"/>
              <w:rPr>
                <w:rFonts w:ascii="Arial" w:hAnsi="Arial" w:cs="Arial"/>
                <w:sz w:val="24"/>
                <w:szCs w:val="24"/>
              </w:rPr>
            </w:pPr>
          </w:p>
        </w:tc>
      </w:tr>
      <w:tr w:rsidR="007E5720" w14:paraId="0FA2A016" w14:textId="77777777" w:rsidTr="000E2D22">
        <w:tc>
          <w:tcPr>
            <w:tcW w:w="4508" w:type="dxa"/>
            <w:shd w:val="clear" w:color="auto" w:fill="D9D9D9" w:themeFill="background1" w:themeFillShade="D9"/>
          </w:tcPr>
          <w:p w14:paraId="44BB39C4" w14:textId="225C2016" w:rsidR="007E5720" w:rsidRDefault="007E5720" w:rsidP="007E5720">
            <w:pPr>
              <w:autoSpaceDE w:val="0"/>
              <w:autoSpaceDN w:val="0"/>
              <w:adjustRightInd w:val="0"/>
              <w:rPr>
                <w:rFonts w:ascii="Arial" w:hAnsi="Arial" w:cs="Arial"/>
                <w:sz w:val="24"/>
                <w:szCs w:val="24"/>
              </w:rPr>
            </w:pPr>
            <w:r w:rsidRPr="00C05D93">
              <w:rPr>
                <w:rFonts w:ascii="Arial" w:hAnsi="Arial" w:cs="Arial"/>
                <w:sz w:val="24"/>
                <w:szCs w:val="24"/>
              </w:rPr>
              <w:t>Current use</w:t>
            </w:r>
          </w:p>
          <w:p w14:paraId="652D9FE6" w14:textId="77777777" w:rsidR="000E2D22" w:rsidRPr="00C05D93" w:rsidRDefault="000E2D22" w:rsidP="007E5720">
            <w:pPr>
              <w:autoSpaceDE w:val="0"/>
              <w:autoSpaceDN w:val="0"/>
              <w:adjustRightInd w:val="0"/>
              <w:rPr>
                <w:rFonts w:ascii="Arial" w:hAnsi="Arial" w:cs="Arial"/>
                <w:sz w:val="24"/>
                <w:szCs w:val="24"/>
              </w:rPr>
            </w:pPr>
          </w:p>
          <w:p w14:paraId="79B667A2" w14:textId="77777777" w:rsidR="007E5720" w:rsidRDefault="007E5720" w:rsidP="00CA0D18">
            <w:pPr>
              <w:autoSpaceDE w:val="0"/>
              <w:autoSpaceDN w:val="0"/>
              <w:adjustRightInd w:val="0"/>
              <w:rPr>
                <w:rFonts w:ascii="Arial" w:hAnsi="Arial" w:cs="Arial"/>
                <w:sz w:val="24"/>
                <w:szCs w:val="24"/>
              </w:rPr>
            </w:pPr>
          </w:p>
        </w:tc>
        <w:tc>
          <w:tcPr>
            <w:tcW w:w="4508" w:type="dxa"/>
          </w:tcPr>
          <w:p w14:paraId="65B298F3" w14:textId="77777777" w:rsidR="007E5720" w:rsidRDefault="007E5720" w:rsidP="00CA0D18">
            <w:pPr>
              <w:autoSpaceDE w:val="0"/>
              <w:autoSpaceDN w:val="0"/>
              <w:adjustRightInd w:val="0"/>
              <w:rPr>
                <w:rFonts w:ascii="Arial" w:hAnsi="Arial" w:cs="Arial"/>
                <w:sz w:val="24"/>
                <w:szCs w:val="24"/>
              </w:rPr>
            </w:pPr>
          </w:p>
        </w:tc>
      </w:tr>
      <w:tr w:rsidR="007E5720" w14:paraId="79217996" w14:textId="77777777" w:rsidTr="000E2D22">
        <w:tc>
          <w:tcPr>
            <w:tcW w:w="4508" w:type="dxa"/>
            <w:shd w:val="clear" w:color="auto" w:fill="D9D9D9" w:themeFill="background1" w:themeFillShade="D9"/>
          </w:tcPr>
          <w:p w14:paraId="7E3D7618" w14:textId="4347A430" w:rsidR="007E5720" w:rsidRDefault="007E5720" w:rsidP="007E5720">
            <w:pPr>
              <w:autoSpaceDE w:val="0"/>
              <w:autoSpaceDN w:val="0"/>
              <w:adjustRightInd w:val="0"/>
              <w:rPr>
                <w:rFonts w:ascii="Arial" w:hAnsi="Arial" w:cs="Arial"/>
                <w:sz w:val="24"/>
                <w:szCs w:val="24"/>
              </w:rPr>
            </w:pPr>
            <w:r w:rsidRPr="00C05D93">
              <w:rPr>
                <w:rFonts w:ascii="Arial" w:hAnsi="Arial" w:cs="Arial"/>
                <w:sz w:val="24"/>
                <w:szCs w:val="24"/>
              </w:rPr>
              <w:t xml:space="preserve">Proposed future </w:t>
            </w:r>
            <w:proofErr w:type="gramStart"/>
            <w:r w:rsidRPr="00C05D93">
              <w:rPr>
                <w:rFonts w:ascii="Arial" w:hAnsi="Arial" w:cs="Arial"/>
                <w:sz w:val="24"/>
                <w:szCs w:val="24"/>
              </w:rPr>
              <w:t>use</w:t>
            </w:r>
            <w:proofErr w:type="gramEnd"/>
          </w:p>
          <w:p w14:paraId="5DA3DCF5" w14:textId="77777777" w:rsidR="007E5720" w:rsidRPr="00C05D93" w:rsidRDefault="007E5720" w:rsidP="007E5720">
            <w:pPr>
              <w:autoSpaceDE w:val="0"/>
              <w:autoSpaceDN w:val="0"/>
              <w:adjustRightInd w:val="0"/>
              <w:rPr>
                <w:rFonts w:ascii="Arial" w:hAnsi="Arial" w:cs="Arial"/>
                <w:sz w:val="24"/>
                <w:szCs w:val="24"/>
              </w:rPr>
            </w:pPr>
          </w:p>
          <w:p w14:paraId="6CE41E7E" w14:textId="77777777" w:rsidR="007E5720" w:rsidRDefault="007E5720" w:rsidP="00CA0D18">
            <w:pPr>
              <w:autoSpaceDE w:val="0"/>
              <w:autoSpaceDN w:val="0"/>
              <w:adjustRightInd w:val="0"/>
              <w:rPr>
                <w:rFonts w:ascii="Arial" w:hAnsi="Arial" w:cs="Arial"/>
                <w:sz w:val="24"/>
                <w:szCs w:val="24"/>
              </w:rPr>
            </w:pPr>
          </w:p>
        </w:tc>
        <w:tc>
          <w:tcPr>
            <w:tcW w:w="4508" w:type="dxa"/>
          </w:tcPr>
          <w:p w14:paraId="0672B1F3" w14:textId="77777777" w:rsidR="007E5720" w:rsidRDefault="007E5720" w:rsidP="00CA0D18">
            <w:pPr>
              <w:autoSpaceDE w:val="0"/>
              <w:autoSpaceDN w:val="0"/>
              <w:adjustRightInd w:val="0"/>
              <w:rPr>
                <w:rFonts w:ascii="Arial" w:hAnsi="Arial" w:cs="Arial"/>
                <w:sz w:val="24"/>
                <w:szCs w:val="24"/>
              </w:rPr>
            </w:pPr>
          </w:p>
        </w:tc>
      </w:tr>
    </w:tbl>
    <w:p w14:paraId="4A46AE54" w14:textId="77777777" w:rsidR="00CA0D18" w:rsidRPr="00C05D93" w:rsidRDefault="00CA0D18" w:rsidP="00CA0D18">
      <w:pPr>
        <w:autoSpaceDE w:val="0"/>
        <w:autoSpaceDN w:val="0"/>
        <w:adjustRightInd w:val="0"/>
        <w:rPr>
          <w:rFonts w:ascii="Arial" w:hAnsi="Arial" w:cs="Arial"/>
          <w:sz w:val="24"/>
          <w:szCs w:val="24"/>
        </w:rPr>
      </w:pPr>
    </w:p>
    <w:p w14:paraId="5AC674DF" w14:textId="77777777" w:rsidR="00FB55FF" w:rsidRDefault="00CA0D18" w:rsidP="00CA0D18">
      <w:pPr>
        <w:autoSpaceDE w:val="0"/>
        <w:autoSpaceDN w:val="0"/>
        <w:adjustRightInd w:val="0"/>
        <w:rPr>
          <w:rFonts w:ascii="Arial" w:hAnsi="Arial" w:cs="Arial"/>
          <w:sz w:val="24"/>
          <w:szCs w:val="24"/>
        </w:rPr>
      </w:pPr>
      <w:r w:rsidRPr="00C05D93">
        <w:rPr>
          <w:rFonts w:ascii="Arial" w:hAnsi="Arial" w:cs="Arial"/>
          <w:sz w:val="24"/>
          <w:szCs w:val="24"/>
        </w:rPr>
        <w:t>Does your proposed future use(s) include work to convert the building to an alternative use?</w:t>
      </w:r>
      <w:r w:rsidR="007E5720">
        <w:rPr>
          <w:rFonts w:ascii="Arial" w:hAnsi="Arial" w:cs="Arial"/>
          <w:sz w:val="24"/>
          <w:szCs w:val="24"/>
        </w:rPr>
        <w:t xml:space="preserve">                                                                                                </w:t>
      </w:r>
    </w:p>
    <w:p w14:paraId="149A9A98" w14:textId="0173E75E" w:rsidR="00CA0D18" w:rsidRPr="00C05D93" w:rsidRDefault="007E5720" w:rsidP="00FB55FF">
      <w:pPr>
        <w:autoSpaceDE w:val="0"/>
        <w:autoSpaceDN w:val="0"/>
        <w:adjustRightInd w:val="0"/>
        <w:ind w:left="7200"/>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271700697"/>
          <w14:checkbox>
            <w14:checked w14:val="0"/>
            <w14:checkedState w14:val="2612" w14:font="MS Gothic"/>
            <w14:uncheckedState w14:val="2610" w14:font="MS Gothic"/>
          </w14:checkbox>
        </w:sdtPr>
        <w:sdtEndPr/>
        <w:sdtContent>
          <w:r w:rsidR="00FB55FF">
            <w:rPr>
              <w:rFonts w:ascii="MS Gothic" w:eastAsia="MS Gothic" w:hAnsi="MS Gothic" w:cs="Arial" w:hint="eastAsia"/>
              <w:sz w:val="24"/>
              <w:szCs w:val="24"/>
            </w:rPr>
            <w:t>☐</w:t>
          </w:r>
        </w:sdtContent>
      </w:sdt>
      <w:r>
        <w:rPr>
          <w:rFonts w:ascii="Arial" w:hAnsi="Arial" w:cs="Arial"/>
          <w:sz w:val="24"/>
          <w:szCs w:val="24"/>
        </w:rPr>
        <w:t xml:space="preserve"> </w:t>
      </w:r>
      <w:r w:rsidR="00CA0D18" w:rsidRPr="00C05D93">
        <w:rPr>
          <w:rFonts w:ascii="Arial" w:hAnsi="Arial" w:cs="Arial"/>
          <w:sz w:val="24"/>
          <w:szCs w:val="24"/>
        </w:rPr>
        <w:t xml:space="preserve"> No</w:t>
      </w:r>
      <w:r w:rsidR="00FB55FF">
        <w:rPr>
          <w:rFonts w:ascii="Arial" w:hAnsi="Arial" w:cs="Arial"/>
          <w:sz w:val="24"/>
          <w:szCs w:val="24"/>
        </w:rPr>
        <w:t xml:space="preserve"> </w:t>
      </w:r>
      <w:sdt>
        <w:sdtPr>
          <w:rPr>
            <w:rFonts w:ascii="Arial" w:hAnsi="Arial" w:cs="Arial"/>
            <w:sz w:val="24"/>
            <w:szCs w:val="24"/>
          </w:rPr>
          <w:id w:val="583182674"/>
          <w14:checkbox>
            <w14:checked w14:val="0"/>
            <w14:checkedState w14:val="2612" w14:font="MS Gothic"/>
            <w14:uncheckedState w14:val="2610" w14:font="MS Gothic"/>
          </w14:checkbox>
        </w:sdtPr>
        <w:sdtEndPr/>
        <w:sdtContent>
          <w:r w:rsidR="00FB55FF">
            <w:rPr>
              <w:rFonts w:ascii="MS Gothic" w:eastAsia="MS Gothic" w:hAnsi="MS Gothic" w:cs="Arial" w:hint="eastAsia"/>
              <w:sz w:val="24"/>
              <w:szCs w:val="24"/>
            </w:rPr>
            <w:t>☐</w:t>
          </w:r>
        </w:sdtContent>
      </w:sdt>
    </w:p>
    <w:p w14:paraId="0A29770A" w14:textId="77777777" w:rsidR="00CA0D18" w:rsidRPr="00C05D93" w:rsidRDefault="00CA0D18" w:rsidP="00CA0D18">
      <w:pPr>
        <w:autoSpaceDE w:val="0"/>
        <w:autoSpaceDN w:val="0"/>
        <w:adjustRightInd w:val="0"/>
        <w:rPr>
          <w:rFonts w:ascii="Arial" w:hAnsi="Arial" w:cs="Arial"/>
          <w:sz w:val="24"/>
          <w:szCs w:val="24"/>
        </w:rPr>
      </w:pPr>
    </w:p>
    <w:p w14:paraId="64F36AA4" w14:textId="77777777" w:rsidR="00FB55FF" w:rsidRDefault="00CA0D18" w:rsidP="00CA0D18">
      <w:pPr>
        <w:autoSpaceDE w:val="0"/>
        <w:autoSpaceDN w:val="0"/>
        <w:adjustRightInd w:val="0"/>
        <w:rPr>
          <w:rFonts w:ascii="Arial" w:hAnsi="Arial" w:cs="Arial"/>
          <w:sz w:val="24"/>
          <w:szCs w:val="24"/>
        </w:rPr>
      </w:pPr>
      <w:r w:rsidRPr="00C05D93">
        <w:rPr>
          <w:rFonts w:ascii="Arial" w:hAnsi="Arial" w:cs="Arial"/>
          <w:sz w:val="24"/>
          <w:szCs w:val="24"/>
        </w:rPr>
        <w:t>Do you intend to apply for other sources of grant to convert the building to non-agricultural use?</w:t>
      </w:r>
      <w:r w:rsidR="007E5720">
        <w:rPr>
          <w:rFonts w:ascii="Arial" w:hAnsi="Arial" w:cs="Arial"/>
          <w:sz w:val="24"/>
          <w:szCs w:val="24"/>
        </w:rPr>
        <w:t xml:space="preserve">                                                                                               </w:t>
      </w:r>
    </w:p>
    <w:p w14:paraId="73C8687C" w14:textId="1597B4FA" w:rsidR="00CA0D18" w:rsidRPr="00C05D93" w:rsidRDefault="007E5720" w:rsidP="00FB55FF">
      <w:pPr>
        <w:autoSpaceDE w:val="0"/>
        <w:autoSpaceDN w:val="0"/>
        <w:adjustRightInd w:val="0"/>
        <w:ind w:left="6480" w:firstLine="720"/>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375916220"/>
          <w14:checkbox>
            <w14:checked w14:val="0"/>
            <w14:checkedState w14:val="2612" w14:font="MS Gothic"/>
            <w14:uncheckedState w14:val="2610" w14:font="MS Gothic"/>
          </w14:checkbox>
        </w:sdtPr>
        <w:sdtEndPr/>
        <w:sdtContent>
          <w:r w:rsidR="00FB55FF">
            <w:rPr>
              <w:rFonts w:ascii="MS Gothic" w:eastAsia="MS Gothic" w:hAnsi="MS Gothic" w:cs="Arial" w:hint="eastAsia"/>
              <w:sz w:val="24"/>
              <w:szCs w:val="24"/>
            </w:rPr>
            <w:t>☐</w:t>
          </w:r>
        </w:sdtContent>
      </w:sdt>
      <w:r>
        <w:rPr>
          <w:rFonts w:ascii="Arial" w:hAnsi="Arial" w:cs="Arial"/>
          <w:sz w:val="24"/>
          <w:szCs w:val="24"/>
        </w:rPr>
        <w:t xml:space="preserve"> </w:t>
      </w:r>
      <w:r w:rsidR="00CA0D18" w:rsidRPr="00C05D93">
        <w:rPr>
          <w:rFonts w:ascii="Arial" w:hAnsi="Arial" w:cs="Arial"/>
          <w:sz w:val="24"/>
          <w:szCs w:val="24"/>
        </w:rPr>
        <w:t xml:space="preserve"> No</w:t>
      </w:r>
      <w:r w:rsidR="00FB55FF">
        <w:rPr>
          <w:rFonts w:ascii="Arial" w:hAnsi="Arial" w:cs="Arial"/>
          <w:sz w:val="24"/>
          <w:szCs w:val="24"/>
        </w:rPr>
        <w:t xml:space="preserve"> </w:t>
      </w:r>
      <w:sdt>
        <w:sdtPr>
          <w:rPr>
            <w:rFonts w:ascii="Arial" w:hAnsi="Arial" w:cs="Arial"/>
            <w:sz w:val="24"/>
            <w:szCs w:val="24"/>
          </w:rPr>
          <w:id w:val="-1063797817"/>
          <w14:checkbox>
            <w14:checked w14:val="0"/>
            <w14:checkedState w14:val="2612" w14:font="MS Gothic"/>
            <w14:uncheckedState w14:val="2610" w14:font="MS Gothic"/>
          </w14:checkbox>
        </w:sdtPr>
        <w:sdtEndPr/>
        <w:sdtContent>
          <w:r w:rsidR="00FB55FF">
            <w:rPr>
              <w:rFonts w:ascii="MS Gothic" w:eastAsia="MS Gothic" w:hAnsi="MS Gothic" w:cs="Arial" w:hint="eastAsia"/>
              <w:sz w:val="24"/>
              <w:szCs w:val="24"/>
            </w:rPr>
            <w:t>☐</w:t>
          </w:r>
        </w:sdtContent>
      </w:sdt>
    </w:p>
    <w:p w14:paraId="0E5459B2" w14:textId="77777777" w:rsidR="007E5720" w:rsidRDefault="007E5720" w:rsidP="00CA0D18">
      <w:pPr>
        <w:autoSpaceDE w:val="0"/>
        <w:autoSpaceDN w:val="0"/>
        <w:adjustRightInd w:val="0"/>
        <w:rPr>
          <w:rFonts w:ascii="Arial" w:hAnsi="Arial" w:cs="Arial"/>
          <w:sz w:val="24"/>
          <w:szCs w:val="24"/>
        </w:rPr>
      </w:pPr>
    </w:p>
    <w:p w14:paraId="6FB32AB8" w14:textId="77777777" w:rsidR="00F65C3E" w:rsidRPr="00C05D93" w:rsidRDefault="00F65C3E" w:rsidP="00CA0D18">
      <w:pPr>
        <w:autoSpaceDE w:val="0"/>
        <w:autoSpaceDN w:val="0"/>
        <w:adjustRightInd w:val="0"/>
        <w:rPr>
          <w:rFonts w:ascii="Arial" w:hAnsi="Arial" w:cs="Arial"/>
          <w:sz w:val="24"/>
          <w:szCs w:val="24"/>
        </w:rPr>
      </w:pPr>
    </w:p>
    <w:p w14:paraId="48D8A2CF" w14:textId="780798F3" w:rsidR="00CA0D18" w:rsidRPr="00B23DEE" w:rsidRDefault="00CA0D18" w:rsidP="00D53CEF">
      <w:pPr>
        <w:pStyle w:val="ListParagraph"/>
        <w:numPr>
          <w:ilvl w:val="0"/>
          <w:numId w:val="4"/>
        </w:numPr>
        <w:autoSpaceDE w:val="0"/>
        <w:autoSpaceDN w:val="0"/>
        <w:adjustRightInd w:val="0"/>
        <w:ind w:left="426"/>
        <w:rPr>
          <w:rFonts w:ascii="Arial" w:hAnsi="Arial" w:cs="Arial"/>
          <w:bCs/>
          <w:sz w:val="24"/>
          <w:szCs w:val="24"/>
        </w:rPr>
      </w:pPr>
      <w:r w:rsidRPr="00B23DEE">
        <w:rPr>
          <w:rFonts w:ascii="Arial" w:hAnsi="Arial" w:cs="Arial"/>
          <w:bCs/>
          <w:sz w:val="24"/>
          <w:szCs w:val="24"/>
        </w:rPr>
        <w:t xml:space="preserve"> Planning History</w:t>
      </w:r>
    </w:p>
    <w:p w14:paraId="39EAC8C6" w14:textId="77777777" w:rsidR="00CA0D18" w:rsidRPr="00C05D93" w:rsidRDefault="00CA0D18" w:rsidP="00CA0D18">
      <w:pPr>
        <w:autoSpaceDE w:val="0"/>
        <w:autoSpaceDN w:val="0"/>
        <w:adjustRightInd w:val="0"/>
        <w:rPr>
          <w:rFonts w:ascii="Arial" w:hAnsi="Arial" w:cs="Arial"/>
          <w:sz w:val="24"/>
          <w:szCs w:val="24"/>
        </w:rPr>
      </w:pPr>
    </w:p>
    <w:p w14:paraId="03B3DBA5" w14:textId="77777777" w:rsidR="00FB55FF" w:rsidRDefault="00CA0D18" w:rsidP="00CA0D18">
      <w:pPr>
        <w:autoSpaceDE w:val="0"/>
        <w:autoSpaceDN w:val="0"/>
        <w:adjustRightInd w:val="0"/>
        <w:rPr>
          <w:rFonts w:ascii="Arial" w:hAnsi="Arial" w:cs="Arial"/>
          <w:sz w:val="24"/>
          <w:szCs w:val="24"/>
        </w:rPr>
      </w:pPr>
      <w:r w:rsidRPr="00C05D93">
        <w:rPr>
          <w:rFonts w:ascii="Arial" w:hAnsi="Arial" w:cs="Arial"/>
          <w:sz w:val="24"/>
          <w:szCs w:val="24"/>
        </w:rPr>
        <w:t xml:space="preserve">Within the last 5 years, have you applied for or received planning permission for any development in respect of the building or </w:t>
      </w:r>
      <w:r w:rsidR="007E5720">
        <w:rPr>
          <w:rFonts w:ascii="Arial" w:hAnsi="Arial" w:cs="Arial"/>
          <w:sz w:val="24"/>
          <w:szCs w:val="24"/>
        </w:rPr>
        <w:t xml:space="preserve">any adjoining property or land?      </w:t>
      </w:r>
    </w:p>
    <w:p w14:paraId="4FF514C4" w14:textId="3ED81BEB" w:rsidR="00CA0D18" w:rsidRPr="00C05D93" w:rsidRDefault="00CA0D18" w:rsidP="00FB55FF">
      <w:pPr>
        <w:autoSpaceDE w:val="0"/>
        <w:autoSpaceDN w:val="0"/>
        <w:adjustRightInd w:val="0"/>
        <w:ind w:left="6480" w:firstLine="720"/>
        <w:rPr>
          <w:rFonts w:ascii="Arial" w:hAnsi="Arial" w:cs="Arial"/>
          <w:sz w:val="24"/>
          <w:szCs w:val="24"/>
        </w:rPr>
      </w:pPr>
      <w:r w:rsidRPr="00C05D93">
        <w:rPr>
          <w:rFonts w:ascii="Arial" w:hAnsi="Arial" w:cs="Arial"/>
          <w:sz w:val="24"/>
          <w:szCs w:val="24"/>
        </w:rPr>
        <w:t xml:space="preserve">Yes </w:t>
      </w:r>
      <w:sdt>
        <w:sdtPr>
          <w:rPr>
            <w:rFonts w:ascii="Arial" w:hAnsi="Arial" w:cs="Arial"/>
            <w:sz w:val="24"/>
            <w:szCs w:val="24"/>
          </w:rPr>
          <w:id w:val="-710802207"/>
          <w14:checkbox>
            <w14:checked w14:val="0"/>
            <w14:checkedState w14:val="2612" w14:font="MS Gothic"/>
            <w14:uncheckedState w14:val="2610" w14:font="MS Gothic"/>
          </w14:checkbox>
        </w:sdtPr>
        <w:sdtEndPr/>
        <w:sdtContent>
          <w:r w:rsidR="00FB55FF">
            <w:rPr>
              <w:rFonts w:ascii="MS Gothic" w:eastAsia="MS Gothic" w:hAnsi="MS Gothic" w:cs="Arial" w:hint="eastAsia"/>
              <w:sz w:val="24"/>
              <w:szCs w:val="24"/>
            </w:rPr>
            <w:t>☐</w:t>
          </w:r>
        </w:sdtContent>
      </w:sdt>
      <w:r w:rsidR="007E5720">
        <w:rPr>
          <w:rFonts w:ascii="Arial" w:hAnsi="Arial" w:cs="Arial"/>
          <w:sz w:val="24"/>
          <w:szCs w:val="24"/>
        </w:rPr>
        <w:t xml:space="preserve"> </w:t>
      </w:r>
      <w:r w:rsidR="009B3C2C" w:rsidRPr="00C05D93">
        <w:rPr>
          <w:rFonts w:ascii="Arial" w:hAnsi="Arial" w:cs="Arial"/>
          <w:sz w:val="24"/>
          <w:szCs w:val="24"/>
        </w:rPr>
        <w:t xml:space="preserve"> </w:t>
      </w:r>
      <w:r w:rsidRPr="00C05D93">
        <w:rPr>
          <w:rFonts w:ascii="Arial" w:hAnsi="Arial" w:cs="Arial"/>
          <w:sz w:val="24"/>
          <w:szCs w:val="24"/>
        </w:rPr>
        <w:t>No</w:t>
      </w:r>
      <w:r w:rsidR="00FB55FF">
        <w:rPr>
          <w:rFonts w:ascii="Arial" w:hAnsi="Arial" w:cs="Arial"/>
          <w:sz w:val="24"/>
          <w:szCs w:val="24"/>
        </w:rPr>
        <w:t xml:space="preserve"> </w:t>
      </w:r>
      <w:sdt>
        <w:sdtPr>
          <w:rPr>
            <w:rFonts w:ascii="Arial" w:hAnsi="Arial" w:cs="Arial"/>
            <w:sz w:val="24"/>
            <w:szCs w:val="24"/>
          </w:rPr>
          <w:id w:val="377982154"/>
          <w14:checkbox>
            <w14:checked w14:val="0"/>
            <w14:checkedState w14:val="2612" w14:font="MS Gothic"/>
            <w14:uncheckedState w14:val="2610" w14:font="MS Gothic"/>
          </w14:checkbox>
        </w:sdtPr>
        <w:sdtEndPr/>
        <w:sdtContent>
          <w:r w:rsidR="00FB55FF">
            <w:rPr>
              <w:rFonts w:ascii="MS Gothic" w:eastAsia="MS Gothic" w:hAnsi="MS Gothic" w:cs="Arial" w:hint="eastAsia"/>
              <w:sz w:val="24"/>
              <w:szCs w:val="24"/>
            </w:rPr>
            <w:t>☐</w:t>
          </w:r>
        </w:sdtContent>
      </w:sdt>
    </w:p>
    <w:p w14:paraId="082A7374" w14:textId="77777777" w:rsidR="009B3C2C" w:rsidRPr="00C05D93" w:rsidRDefault="009B3C2C" w:rsidP="00CA0D18">
      <w:pPr>
        <w:autoSpaceDE w:val="0"/>
        <w:autoSpaceDN w:val="0"/>
        <w:adjustRightInd w:val="0"/>
        <w:rPr>
          <w:rFonts w:ascii="Arial" w:hAnsi="Arial" w:cs="Arial"/>
          <w:sz w:val="24"/>
          <w:szCs w:val="24"/>
        </w:rPr>
      </w:pPr>
    </w:p>
    <w:p w14:paraId="5F9BF138" w14:textId="17C0DDA2" w:rsidR="00CA0D18" w:rsidRDefault="00CA0D18" w:rsidP="00CA0D18">
      <w:pPr>
        <w:autoSpaceDE w:val="0"/>
        <w:autoSpaceDN w:val="0"/>
        <w:adjustRightInd w:val="0"/>
        <w:rPr>
          <w:rFonts w:ascii="Arial" w:hAnsi="Arial" w:cs="Arial"/>
          <w:sz w:val="24"/>
          <w:szCs w:val="24"/>
        </w:rPr>
      </w:pPr>
      <w:r w:rsidRPr="00C05D93">
        <w:rPr>
          <w:rFonts w:ascii="Arial" w:hAnsi="Arial" w:cs="Arial"/>
          <w:sz w:val="24"/>
          <w:szCs w:val="24"/>
        </w:rPr>
        <w:t>If ‘YES’, please give brief details.</w:t>
      </w:r>
    </w:p>
    <w:p w14:paraId="5D034DD1" w14:textId="77777777" w:rsidR="000E2D22" w:rsidRPr="00C05D93" w:rsidRDefault="000E2D22" w:rsidP="00CA0D18">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E5720" w14:paraId="3FAB1536" w14:textId="77777777" w:rsidTr="00F65C3E">
        <w:trPr>
          <w:trHeight w:val="1605"/>
        </w:trPr>
        <w:tc>
          <w:tcPr>
            <w:tcW w:w="9016" w:type="dxa"/>
          </w:tcPr>
          <w:p w14:paraId="21598CB0" w14:textId="77777777" w:rsidR="007E5720" w:rsidRDefault="007E5720" w:rsidP="00CA0D18">
            <w:pPr>
              <w:autoSpaceDE w:val="0"/>
              <w:autoSpaceDN w:val="0"/>
              <w:adjustRightInd w:val="0"/>
              <w:rPr>
                <w:rFonts w:ascii="Arial" w:hAnsi="Arial" w:cs="Arial"/>
                <w:sz w:val="24"/>
                <w:szCs w:val="24"/>
              </w:rPr>
            </w:pPr>
          </w:p>
          <w:p w14:paraId="03770E23" w14:textId="77777777" w:rsidR="007E5720" w:rsidRDefault="007E5720" w:rsidP="00CA0D18">
            <w:pPr>
              <w:autoSpaceDE w:val="0"/>
              <w:autoSpaceDN w:val="0"/>
              <w:adjustRightInd w:val="0"/>
              <w:rPr>
                <w:rFonts w:ascii="Arial" w:hAnsi="Arial" w:cs="Arial"/>
                <w:sz w:val="24"/>
                <w:szCs w:val="24"/>
              </w:rPr>
            </w:pPr>
          </w:p>
          <w:p w14:paraId="09661229" w14:textId="77777777" w:rsidR="007E5720" w:rsidRDefault="007E5720" w:rsidP="00CA0D18">
            <w:pPr>
              <w:autoSpaceDE w:val="0"/>
              <w:autoSpaceDN w:val="0"/>
              <w:adjustRightInd w:val="0"/>
              <w:rPr>
                <w:rFonts w:ascii="Arial" w:hAnsi="Arial" w:cs="Arial"/>
                <w:sz w:val="24"/>
                <w:szCs w:val="24"/>
              </w:rPr>
            </w:pPr>
          </w:p>
          <w:p w14:paraId="2BD36046" w14:textId="77777777" w:rsidR="007E5720" w:rsidRDefault="007E5720" w:rsidP="00CA0D18">
            <w:pPr>
              <w:autoSpaceDE w:val="0"/>
              <w:autoSpaceDN w:val="0"/>
              <w:adjustRightInd w:val="0"/>
              <w:rPr>
                <w:rFonts w:ascii="Arial" w:hAnsi="Arial" w:cs="Arial"/>
                <w:sz w:val="24"/>
                <w:szCs w:val="24"/>
              </w:rPr>
            </w:pPr>
          </w:p>
          <w:p w14:paraId="056CF2CB" w14:textId="77777777" w:rsidR="007E5720" w:rsidRDefault="007E5720" w:rsidP="00CA0D18">
            <w:pPr>
              <w:autoSpaceDE w:val="0"/>
              <w:autoSpaceDN w:val="0"/>
              <w:adjustRightInd w:val="0"/>
              <w:rPr>
                <w:rFonts w:ascii="Arial" w:hAnsi="Arial" w:cs="Arial"/>
                <w:sz w:val="24"/>
                <w:szCs w:val="24"/>
              </w:rPr>
            </w:pPr>
          </w:p>
        </w:tc>
      </w:tr>
    </w:tbl>
    <w:p w14:paraId="7C81E781" w14:textId="77777777" w:rsidR="009B3C2C" w:rsidRPr="00C05D93" w:rsidRDefault="009B3C2C" w:rsidP="00CA0D18">
      <w:pPr>
        <w:autoSpaceDE w:val="0"/>
        <w:autoSpaceDN w:val="0"/>
        <w:adjustRightInd w:val="0"/>
        <w:rPr>
          <w:rFonts w:ascii="Arial" w:hAnsi="Arial" w:cs="Arial"/>
          <w:sz w:val="24"/>
          <w:szCs w:val="24"/>
        </w:rPr>
      </w:pPr>
    </w:p>
    <w:p w14:paraId="1E4448ED" w14:textId="77777777" w:rsidR="007E5720" w:rsidRDefault="009B3C2C" w:rsidP="009B3C2C">
      <w:pPr>
        <w:autoSpaceDE w:val="0"/>
        <w:autoSpaceDN w:val="0"/>
        <w:adjustRightInd w:val="0"/>
        <w:rPr>
          <w:rFonts w:ascii="Arial" w:hAnsi="Arial" w:cs="Arial"/>
          <w:color w:val="000000"/>
          <w:sz w:val="24"/>
          <w:szCs w:val="24"/>
        </w:rPr>
      </w:pPr>
      <w:r w:rsidRPr="00C05D93">
        <w:rPr>
          <w:rFonts w:ascii="Arial" w:hAnsi="Arial" w:cs="Arial"/>
          <w:color w:val="000000"/>
          <w:sz w:val="24"/>
          <w:szCs w:val="24"/>
        </w:rPr>
        <w:t xml:space="preserve">Is the building subject to a planning condition- such as a Section 106 agreement? </w:t>
      </w:r>
    </w:p>
    <w:p w14:paraId="4A7F38EC" w14:textId="77777777" w:rsidR="00FB55FF" w:rsidRDefault="007E5720" w:rsidP="009B3C2C">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
    <w:p w14:paraId="41C82272" w14:textId="00802ADA" w:rsidR="009B3C2C" w:rsidRPr="00C05D93" w:rsidRDefault="007E5720" w:rsidP="00FB55FF">
      <w:pPr>
        <w:autoSpaceDE w:val="0"/>
        <w:autoSpaceDN w:val="0"/>
        <w:adjustRightInd w:val="0"/>
        <w:ind w:left="6480" w:firstLine="720"/>
        <w:rPr>
          <w:rFonts w:ascii="Arial" w:hAnsi="Arial" w:cs="Arial"/>
          <w:color w:val="000000"/>
          <w:sz w:val="24"/>
          <w:szCs w:val="24"/>
        </w:rPr>
      </w:pPr>
      <w:r>
        <w:rPr>
          <w:rFonts w:ascii="Arial" w:hAnsi="Arial" w:cs="Arial"/>
          <w:color w:val="000000"/>
          <w:sz w:val="24"/>
          <w:szCs w:val="24"/>
        </w:rPr>
        <w:t xml:space="preserve">Yes </w:t>
      </w:r>
      <w:sdt>
        <w:sdtPr>
          <w:rPr>
            <w:rFonts w:ascii="Arial" w:hAnsi="Arial" w:cs="Arial"/>
            <w:color w:val="000000"/>
            <w:sz w:val="24"/>
            <w:szCs w:val="24"/>
          </w:rPr>
          <w:id w:val="1246311010"/>
          <w14:checkbox>
            <w14:checked w14:val="0"/>
            <w14:checkedState w14:val="2612" w14:font="MS Gothic"/>
            <w14:uncheckedState w14:val="2610" w14:font="MS Gothic"/>
          </w14:checkbox>
        </w:sdtPr>
        <w:sdtEndPr/>
        <w:sdtContent>
          <w:r w:rsidR="00FB55FF">
            <w:rPr>
              <w:rFonts w:ascii="MS Gothic" w:eastAsia="MS Gothic" w:hAnsi="MS Gothic" w:cs="Arial" w:hint="eastAsia"/>
              <w:color w:val="000000"/>
              <w:sz w:val="24"/>
              <w:szCs w:val="24"/>
            </w:rPr>
            <w:t>☐</w:t>
          </w:r>
        </w:sdtContent>
      </w:sdt>
      <w:r>
        <w:rPr>
          <w:rFonts w:ascii="Arial" w:hAnsi="Arial" w:cs="Arial"/>
          <w:color w:val="000000"/>
          <w:sz w:val="24"/>
          <w:szCs w:val="24"/>
        </w:rPr>
        <w:t xml:space="preserve">  No</w:t>
      </w:r>
      <w:r w:rsidR="00FB55FF">
        <w:rPr>
          <w:rFonts w:ascii="Arial" w:hAnsi="Arial" w:cs="Arial"/>
          <w:color w:val="000000"/>
          <w:sz w:val="24"/>
          <w:szCs w:val="24"/>
        </w:rPr>
        <w:t xml:space="preserve"> </w:t>
      </w:r>
      <w:sdt>
        <w:sdtPr>
          <w:rPr>
            <w:rFonts w:ascii="Arial" w:hAnsi="Arial" w:cs="Arial"/>
            <w:color w:val="000000"/>
            <w:sz w:val="24"/>
            <w:szCs w:val="24"/>
          </w:rPr>
          <w:id w:val="-1160230722"/>
          <w14:checkbox>
            <w14:checked w14:val="0"/>
            <w14:checkedState w14:val="2612" w14:font="MS Gothic"/>
            <w14:uncheckedState w14:val="2610" w14:font="MS Gothic"/>
          </w14:checkbox>
        </w:sdtPr>
        <w:sdtEndPr/>
        <w:sdtContent>
          <w:r w:rsidR="00FB55FF">
            <w:rPr>
              <w:rFonts w:ascii="MS Gothic" w:eastAsia="MS Gothic" w:hAnsi="MS Gothic" w:cs="Arial" w:hint="eastAsia"/>
              <w:color w:val="000000"/>
              <w:sz w:val="24"/>
              <w:szCs w:val="24"/>
            </w:rPr>
            <w:t>☐</w:t>
          </w:r>
        </w:sdtContent>
      </w:sdt>
    </w:p>
    <w:p w14:paraId="35DE582A" w14:textId="62CD2D14" w:rsidR="009B3C2C" w:rsidRDefault="009B3C2C" w:rsidP="009B3C2C">
      <w:pPr>
        <w:autoSpaceDE w:val="0"/>
        <w:autoSpaceDN w:val="0"/>
        <w:adjustRightInd w:val="0"/>
        <w:rPr>
          <w:rFonts w:ascii="Arial" w:hAnsi="Arial" w:cs="Arial"/>
          <w:color w:val="000000"/>
          <w:sz w:val="24"/>
          <w:szCs w:val="24"/>
        </w:rPr>
      </w:pPr>
      <w:r w:rsidRPr="00C05D93">
        <w:rPr>
          <w:rFonts w:ascii="Arial" w:hAnsi="Arial" w:cs="Arial"/>
          <w:color w:val="000000"/>
          <w:sz w:val="24"/>
          <w:szCs w:val="24"/>
        </w:rPr>
        <w:t>If ‘YES’, please provide the wording of the condition.</w:t>
      </w:r>
    </w:p>
    <w:p w14:paraId="74475684" w14:textId="77777777" w:rsidR="000E2D22" w:rsidRPr="00C05D93" w:rsidRDefault="000E2D22" w:rsidP="009B3C2C">
      <w:pPr>
        <w:autoSpaceDE w:val="0"/>
        <w:autoSpaceDN w:val="0"/>
        <w:adjustRightInd w:val="0"/>
        <w:rPr>
          <w:rFonts w:ascii="Arial" w:hAnsi="Arial" w:cs="Arial"/>
          <w:color w:val="000000"/>
          <w:sz w:val="24"/>
          <w:szCs w:val="24"/>
        </w:rPr>
      </w:pPr>
    </w:p>
    <w:tbl>
      <w:tblPr>
        <w:tblStyle w:val="TableGrid"/>
        <w:tblW w:w="0" w:type="auto"/>
        <w:tblLook w:val="04A0" w:firstRow="1" w:lastRow="0" w:firstColumn="1" w:lastColumn="0" w:noHBand="0" w:noVBand="1"/>
      </w:tblPr>
      <w:tblGrid>
        <w:gridCol w:w="9016"/>
      </w:tblGrid>
      <w:tr w:rsidR="007E5720" w14:paraId="7410BD1B" w14:textId="77777777" w:rsidTr="00F65C3E">
        <w:trPr>
          <w:trHeight w:val="1773"/>
        </w:trPr>
        <w:tc>
          <w:tcPr>
            <w:tcW w:w="9016" w:type="dxa"/>
          </w:tcPr>
          <w:p w14:paraId="41339D8F" w14:textId="77777777" w:rsidR="007E5720" w:rsidRDefault="007E5720" w:rsidP="009B3C2C">
            <w:pPr>
              <w:autoSpaceDE w:val="0"/>
              <w:autoSpaceDN w:val="0"/>
              <w:adjustRightInd w:val="0"/>
              <w:rPr>
                <w:rFonts w:ascii="Arial" w:hAnsi="Arial" w:cs="Arial"/>
                <w:color w:val="000000"/>
                <w:sz w:val="24"/>
                <w:szCs w:val="24"/>
              </w:rPr>
            </w:pPr>
          </w:p>
          <w:p w14:paraId="74304E63" w14:textId="77777777" w:rsidR="007E5720" w:rsidRDefault="007E5720" w:rsidP="009B3C2C">
            <w:pPr>
              <w:autoSpaceDE w:val="0"/>
              <w:autoSpaceDN w:val="0"/>
              <w:adjustRightInd w:val="0"/>
              <w:rPr>
                <w:rFonts w:ascii="Arial" w:hAnsi="Arial" w:cs="Arial"/>
                <w:color w:val="000000"/>
                <w:sz w:val="24"/>
                <w:szCs w:val="24"/>
              </w:rPr>
            </w:pPr>
          </w:p>
          <w:p w14:paraId="7C3C2B31" w14:textId="77777777" w:rsidR="007E5720" w:rsidRDefault="007E5720" w:rsidP="009B3C2C">
            <w:pPr>
              <w:autoSpaceDE w:val="0"/>
              <w:autoSpaceDN w:val="0"/>
              <w:adjustRightInd w:val="0"/>
              <w:rPr>
                <w:rFonts w:ascii="Arial" w:hAnsi="Arial" w:cs="Arial"/>
                <w:color w:val="000000"/>
                <w:sz w:val="24"/>
                <w:szCs w:val="24"/>
              </w:rPr>
            </w:pPr>
          </w:p>
          <w:p w14:paraId="2B51E120" w14:textId="77777777" w:rsidR="007E5720" w:rsidRDefault="007E5720" w:rsidP="009B3C2C">
            <w:pPr>
              <w:autoSpaceDE w:val="0"/>
              <w:autoSpaceDN w:val="0"/>
              <w:adjustRightInd w:val="0"/>
              <w:rPr>
                <w:rFonts w:ascii="Arial" w:hAnsi="Arial" w:cs="Arial"/>
                <w:color w:val="000000"/>
                <w:sz w:val="24"/>
                <w:szCs w:val="24"/>
              </w:rPr>
            </w:pPr>
          </w:p>
          <w:p w14:paraId="2524139A" w14:textId="77777777" w:rsidR="007E5720" w:rsidRDefault="007E5720" w:rsidP="009B3C2C">
            <w:pPr>
              <w:autoSpaceDE w:val="0"/>
              <w:autoSpaceDN w:val="0"/>
              <w:adjustRightInd w:val="0"/>
              <w:rPr>
                <w:rFonts w:ascii="Arial" w:hAnsi="Arial" w:cs="Arial"/>
                <w:color w:val="000000"/>
                <w:sz w:val="24"/>
                <w:szCs w:val="24"/>
              </w:rPr>
            </w:pPr>
          </w:p>
        </w:tc>
      </w:tr>
    </w:tbl>
    <w:p w14:paraId="2DE91A8D" w14:textId="77777777" w:rsidR="009B3C2C" w:rsidRPr="00C05D93" w:rsidRDefault="009B3C2C" w:rsidP="009B3C2C">
      <w:pPr>
        <w:autoSpaceDE w:val="0"/>
        <w:autoSpaceDN w:val="0"/>
        <w:adjustRightInd w:val="0"/>
        <w:rPr>
          <w:rFonts w:ascii="Arial" w:hAnsi="Arial" w:cs="Arial"/>
          <w:color w:val="000000"/>
          <w:sz w:val="24"/>
          <w:szCs w:val="24"/>
        </w:rPr>
      </w:pPr>
    </w:p>
    <w:p w14:paraId="39EC6ADA" w14:textId="7ED8C911" w:rsidR="006D260A" w:rsidRDefault="006D260A" w:rsidP="000576FB">
      <w:pPr>
        <w:rPr>
          <w:rFonts w:ascii="Arial" w:hAnsi="Arial" w:cs="Arial"/>
          <w:color w:val="000000"/>
          <w:sz w:val="24"/>
          <w:szCs w:val="24"/>
        </w:rPr>
      </w:pPr>
    </w:p>
    <w:p w14:paraId="23110C61" w14:textId="77777777" w:rsidR="00F808C2" w:rsidRDefault="00F808C2">
      <w:pPr>
        <w:rPr>
          <w:rFonts w:ascii="Arial" w:eastAsia="Calibri" w:hAnsi="Arial" w:cs="Arial"/>
          <w:b/>
          <w:bCs/>
          <w:sz w:val="24"/>
          <w:szCs w:val="24"/>
          <w:u w:val="single"/>
        </w:rPr>
      </w:pPr>
      <w:r>
        <w:rPr>
          <w:rFonts w:ascii="Arial" w:eastAsia="Calibri" w:hAnsi="Arial" w:cs="Arial"/>
          <w:b/>
          <w:bCs/>
          <w:sz w:val="24"/>
          <w:szCs w:val="24"/>
          <w:u w:val="single"/>
        </w:rPr>
        <w:br w:type="page"/>
      </w:r>
    </w:p>
    <w:p w14:paraId="69993A3E" w14:textId="1F268034" w:rsidR="00920988" w:rsidRPr="008732B1" w:rsidRDefault="00920988" w:rsidP="008732B1">
      <w:pPr>
        <w:pStyle w:val="Heading1"/>
        <w:rPr>
          <w:rFonts w:ascii="Arial" w:eastAsia="Calibri" w:hAnsi="Arial" w:cs="Arial"/>
          <w:b/>
          <w:bCs/>
          <w:color w:val="auto"/>
          <w:sz w:val="24"/>
          <w:szCs w:val="24"/>
          <w:u w:val="single"/>
        </w:rPr>
      </w:pPr>
      <w:r w:rsidRPr="008732B1">
        <w:rPr>
          <w:rFonts w:ascii="Arial" w:eastAsia="Calibri" w:hAnsi="Arial" w:cs="Arial"/>
          <w:b/>
          <w:bCs/>
          <w:color w:val="auto"/>
          <w:sz w:val="24"/>
          <w:szCs w:val="24"/>
          <w:u w:val="single"/>
        </w:rPr>
        <w:lastRenderedPageBreak/>
        <w:t>Appendix 1</w:t>
      </w:r>
      <w:r w:rsidR="008732B1">
        <w:rPr>
          <w:rFonts w:ascii="Arial" w:eastAsia="Calibri" w:hAnsi="Arial" w:cs="Arial"/>
          <w:b/>
          <w:bCs/>
          <w:color w:val="auto"/>
          <w:sz w:val="24"/>
          <w:szCs w:val="24"/>
          <w:u w:val="single"/>
        </w:rPr>
        <w:t xml:space="preserve"> – Photographs</w:t>
      </w:r>
    </w:p>
    <w:p w14:paraId="1B23E8ED" w14:textId="77777777" w:rsidR="00920988" w:rsidRDefault="00920988" w:rsidP="00FF699D">
      <w:pPr>
        <w:autoSpaceDE w:val="0"/>
        <w:autoSpaceDN w:val="0"/>
        <w:adjustRightInd w:val="0"/>
        <w:rPr>
          <w:rFonts w:ascii="Arial" w:hAnsi="Arial" w:cs="Arial"/>
          <w:b/>
          <w:bCs/>
          <w:sz w:val="20"/>
          <w:szCs w:val="20"/>
        </w:rPr>
      </w:pPr>
    </w:p>
    <w:p w14:paraId="624EB863" w14:textId="3A5BAADB" w:rsidR="00FF699D" w:rsidRPr="004D2077" w:rsidRDefault="00FF699D" w:rsidP="00FF699D">
      <w:pPr>
        <w:autoSpaceDE w:val="0"/>
        <w:autoSpaceDN w:val="0"/>
        <w:adjustRightInd w:val="0"/>
        <w:rPr>
          <w:rFonts w:ascii="Arial" w:hAnsi="Arial" w:cs="Arial"/>
          <w:b/>
          <w:bCs/>
          <w:sz w:val="24"/>
          <w:szCs w:val="24"/>
        </w:rPr>
      </w:pPr>
      <w:r w:rsidRPr="004D2077">
        <w:rPr>
          <w:rFonts w:ascii="Arial" w:hAnsi="Arial" w:cs="Arial"/>
          <w:b/>
          <w:bCs/>
          <w:sz w:val="24"/>
          <w:szCs w:val="24"/>
        </w:rPr>
        <w:t xml:space="preserve">Notes on inclusion of </w:t>
      </w:r>
      <w:proofErr w:type="gramStart"/>
      <w:r w:rsidRPr="004D2077">
        <w:rPr>
          <w:rFonts w:ascii="Arial" w:hAnsi="Arial" w:cs="Arial"/>
          <w:b/>
          <w:bCs/>
          <w:sz w:val="24"/>
          <w:szCs w:val="24"/>
        </w:rPr>
        <w:t>photographs</w:t>
      </w:r>
      <w:proofErr w:type="gramEnd"/>
    </w:p>
    <w:p w14:paraId="0104A2C8" w14:textId="77777777" w:rsidR="00E7168C" w:rsidRPr="004D2077" w:rsidRDefault="00E7168C" w:rsidP="00FF699D">
      <w:pPr>
        <w:autoSpaceDE w:val="0"/>
        <w:autoSpaceDN w:val="0"/>
        <w:adjustRightInd w:val="0"/>
        <w:rPr>
          <w:rFonts w:ascii="Arial" w:hAnsi="Arial" w:cs="Arial"/>
          <w:b/>
          <w:bCs/>
          <w:sz w:val="24"/>
          <w:szCs w:val="24"/>
        </w:rPr>
      </w:pPr>
    </w:p>
    <w:p w14:paraId="29E58CF4" w14:textId="1B5B3D02" w:rsidR="00E7168C" w:rsidRPr="004D2077" w:rsidRDefault="00E7168C" w:rsidP="00E7168C">
      <w:pPr>
        <w:autoSpaceDE w:val="0"/>
        <w:autoSpaceDN w:val="0"/>
        <w:adjustRightInd w:val="0"/>
        <w:rPr>
          <w:rFonts w:ascii="Arial" w:hAnsi="Arial" w:cs="Arial"/>
          <w:color w:val="000000"/>
          <w:sz w:val="24"/>
          <w:szCs w:val="24"/>
        </w:rPr>
      </w:pPr>
      <w:r w:rsidRPr="004D2077">
        <w:rPr>
          <w:rFonts w:ascii="Arial" w:hAnsi="Arial" w:cs="Arial"/>
          <w:color w:val="000000"/>
          <w:sz w:val="24"/>
          <w:szCs w:val="24"/>
        </w:rPr>
        <w:t>Photographs are a</w:t>
      </w:r>
      <w:r w:rsidR="008A2DC8">
        <w:rPr>
          <w:rFonts w:ascii="Arial" w:hAnsi="Arial" w:cs="Arial"/>
          <w:color w:val="000000"/>
          <w:sz w:val="24"/>
          <w:szCs w:val="24"/>
        </w:rPr>
        <w:t xml:space="preserve">n </w:t>
      </w:r>
      <w:r w:rsidRPr="004D2077">
        <w:rPr>
          <w:rFonts w:ascii="Arial" w:hAnsi="Arial" w:cs="Arial"/>
          <w:color w:val="000000"/>
          <w:sz w:val="24"/>
          <w:szCs w:val="24"/>
        </w:rPr>
        <w:t>importan</w:t>
      </w:r>
      <w:r w:rsidR="007E5720" w:rsidRPr="004D2077">
        <w:rPr>
          <w:rFonts w:ascii="Arial" w:hAnsi="Arial" w:cs="Arial"/>
          <w:color w:val="000000"/>
          <w:sz w:val="24"/>
          <w:szCs w:val="24"/>
        </w:rPr>
        <w:t>t way of helping with</w:t>
      </w:r>
      <w:r w:rsidR="00EE09F9" w:rsidRPr="004D2077">
        <w:rPr>
          <w:rFonts w:ascii="Arial" w:hAnsi="Arial" w:cs="Arial"/>
          <w:color w:val="000000"/>
          <w:sz w:val="24"/>
          <w:szCs w:val="24"/>
        </w:rPr>
        <w:t xml:space="preserve"> </w:t>
      </w:r>
      <w:r w:rsidRPr="004D2077">
        <w:rPr>
          <w:rFonts w:ascii="Arial" w:hAnsi="Arial" w:cs="Arial"/>
          <w:color w:val="000000"/>
          <w:sz w:val="24"/>
          <w:szCs w:val="24"/>
        </w:rPr>
        <w:t>an initial assessment of your building and its problems. To help us get the most from the information you are giving us, the photographs need to be numbered and cross-referenced to a ground plan of the building to show where the photos were taken from. A sketch plan of the building (including a north point) will be acceptable.</w:t>
      </w:r>
    </w:p>
    <w:p w14:paraId="2BD3C445" w14:textId="77777777" w:rsidR="004D2077" w:rsidRDefault="004D2077" w:rsidP="008A2DC8">
      <w:pPr>
        <w:autoSpaceDE w:val="0"/>
        <w:autoSpaceDN w:val="0"/>
        <w:adjustRightInd w:val="0"/>
        <w:spacing w:line="276" w:lineRule="auto"/>
        <w:rPr>
          <w:rFonts w:ascii="Arial" w:hAnsi="Arial" w:cs="Arial"/>
          <w:b/>
          <w:bCs/>
          <w:color w:val="000000"/>
          <w:sz w:val="24"/>
          <w:szCs w:val="24"/>
        </w:rPr>
      </w:pPr>
    </w:p>
    <w:p w14:paraId="4C5328D4" w14:textId="4EAA1771" w:rsidR="00E7168C" w:rsidRPr="004D2077" w:rsidRDefault="00E7168C" w:rsidP="009F754C">
      <w:pPr>
        <w:autoSpaceDE w:val="0"/>
        <w:autoSpaceDN w:val="0"/>
        <w:adjustRightInd w:val="0"/>
        <w:spacing w:after="200" w:line="276" w:lineRule="auto"/>
        <w:rPr>
          <w:rFonts w:ascii="Arial" w:hAnsi="Arial" w:cs="Arial"/>
          <w:b/>
          <w:bCs/>
          <w:color w:val="000000"/>
          <w:sz w:val="24"/>
          <w:szCs w:val="24"/>
        </w:rPr>
      </w:pPr>
      <w:r w:rsidRPr="004D2077">
        <w:rPr>
          <w:rFonts w:ascii="Arial" w:hAnsi="Arial" w:cs="Arial"/>
          <w:b/>
          <w:bCs/>
          <w:color w:val="000000"/>
          <w:sz w:val="24"/>
          <w:szCs w:val="24"/>
        </w:rPr>
        <w:t>This is an example of how the cr</w:t>
      </w:r>
      <w:r w:rsidR="009F754C" w:rsidRPr="004D2077">
        <w:rPr>
          <w:rFonts w:ascii="Arial" w:hAnsi="Arial" w:cs="Arial"/>
          <w:b/>
          <w:bCs/>
          <w:color w:val="000000"/>
          <w:sz w:val="24"/>
          <w:szCs w:val="24"/>
        </w:rPr>
        <w:t>oss referencing should be done</w:t>
      </w:r>
      <w:r w:rsidR="008A2DC8">
        <w:rPr>
          <w:rFonts w:ascii="Arial" w:hAnsi="Arial" w:cs="Arial"/>
          <w:b/>
          <w:bCs/>
          <w:color w:val="000000"/>
          <w:sz w:val="24"/>
          <w:szCs w:val="24"/>
        </w:rPr>
        <w:t>:</w:t>
      </w:r>
    </w:p>
    <w:p w14:paraId="2D521B51" w14:textId="77777777" w:rsidR="00E7168C" w:rsidRPr="00B90621" w:rsidRDefault="00E7168C" w:rsidP="00FF699D">
      <w:pPr>
        <w:autoSpaceDE w:val="0"/>
        <w:autoSpaceDN w:val="0"/>
        <w:adjustRightInd w:val="0"/>
        <w:rPr>
          <w:rFonts w:ascii="Arial" w:hAnsi="Arial" w:cs="Arial"/>
          <w:sz w:val="20"/>
          <w:szCs w:val="20"/>
        </w:rPr>
      </w:pPr>
      <w:r w:rsidRPr="00B90621">
        <w:rPr>
          <w:rFonts w:ascii="Arial" w:hAnsi="Arial" w:cs="Arial"/>
          <w:noProof/>
          <w:sz w:val="20"/>
          <w:szCs w:val="20"/>
          <w:lang w:eastAsia="en-GB"/>
        </w:rPr>
        <w:drawing>
          <wp:inline distT="0" distB="0" distL="0" distR="0" wp14:anchorId="46E5EF1A" wp14:editId="7E1283D2">
            <wp:extent cx="5731510" cy="388704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887043"/>
                    </a:xfrm>
                    <a:prstGeom prst="rect">
                      <a:avLst/>
                    </a:prstGeom>
                    <a:noFill/>
                    <a:ln>
                      <a:noFill/>
                    </a:ln>
                  </pic:spPr>
                </pic:pic>
              </a:graphicData>
            </a:graphic>
          </wp:inline>
        </w:drawing>
      </w:r>
    </w:p>
    <w:p w14:paraId="41EEC526" w14:textId="77777777" w:rsidR="00E7168C" w:rsidRPr="00B90621" w:rsidRDefault="00E7168C" w:rsidP="00FF699D">
      <w:pPr>
        <w:autoSpaceDE w:val="0"/>
        <w:autoSpaceDN w:val="0"/>
        <w:adjustRightInd w:val="0"/>
        <w:rPr>
          <w:rFonts w:ascii="Arial" w:hAnsi="Arial" w:cs="Arial"/>
          <w:sz w:val="20"/>
          <w:szCs w:val="20"/>
        </w:rPr>
      </w:pPr>
    </w:p>
    <w:p w14:paraId="000E0AAA" w14:textId="77777777" w:rsidR="00E7168C" w:rsidRPr="008A2DC8" w:rsidRDefault="00E7168C" w:rsidP="00E7168C">
      <w:pPr>
        <w:autoSpaceDE w:val="0"/>
        <w:autoSpaceDN w:val="0"/>
        <w:adjustRightInd w:val="0"/>
        <w:rPr>
          <w:rFonts w:ascii="Arial" w:hAnsi="Arial" w:cs="Arial"/>
          <w:b/>
          <w:bCs/>
          <w:color w:val="000000"/>
          <w:sz w:val="24"/>
          <w:szCs w:val="24"/>
        </w:rPr>
      </w:pPr>
      <w:r w:rsidRPr="008A2DC8">
        <w:rPr>
          <w:rFonts w:ascii="Arial" w:hAnsi="Arial" w:cs="Arial"/>
          <w:b/>
          <w:bCs/>
          <w:color w:val="000000"/>
          <w:sz w:val="24"/>
          <w:szCs w:val="24"/>
        </w:rPr>
        <w:t>The photos should show the following:</w:t>
      </w:r>
    </w:p>
    <w:p w14:paraId="7BA92B11" w14:textId="2E93BD62" w:rsidR="007E5720" w:rsidRPr="008A2DC8" w:rsidRDefault="00E7168C" w:rsidP="006F083D">
      <w:pPr>
        <w:pStyle w:val="ListParagraph"/>
        <w:numPr>
          <w:ilvl w:val="0"/>
          <w:numId w:val="2"/>
        </w:numPr>
        <w:autoSpaceDE w:val="0"/>
        <w:autoSpaceDN w:val="0"/>
        <w:adjustRightInd w:val="0"/>
        <w:rPr>
          <w:rFonts w:ascii="Arial" w:hAnsi="Arial" w:cs="Arial"/>
          <w:color w:val="000000"/>
          <w:sz w:val="24"/>
          <w:szCs w:val="24"/>
        </w:rPr>
      </w:pPr>
      <w:r w:rsidRPr="008A2DC8">
        <w:rPr>
          <w:rFonts w:ascii="Arial" w:hAnsi="Arial" w:cs="Arial"/>
          <w:color w:val="000000"/>
          <w:sz w:val="24"/>
          <w:szCs w:val="24"/>
        </w:rPr>
        <w:t>An overall view of the building showing it in its surroundings (for example, a field barn shown in the landscape, or a building located in a yard in r</w:t>
      </w:r>
      <w:r w:rsidR="007E5720" w:rsidRPr="008A2DC8">
        <w:rPr>
          <w:rFonts w:ascii="Arial" w:hAnsi="Arial" w:cs="Arial"/>
          <w:color w:val="000000"/>
          <w:sz w:val="24"/>
          <w:szCs w:val="24"/>
        </w:rPr>
        <w:t>elation to the other buildings)</w:t>
      </w:r>
    </w:p>
    <w:p w14:paraId="022695AC" w14:textId="0140480E" w:rsidR="00E7168C" w:rsidRPr="008A2DC8" w:rsidRDefault="00E7168C" w:rsidP="006F083D">
      <w:pPr>
        <w:pStyle w:val="ListParagraph"/>
        <w:numPr>
          <w:ilvl w:val="0"/>
          <w:numId w:val="2"/>
        </w:numPr>
        <w:autoSpaceDE w:val="0"/>
        <w:autoSpaceDN w:val="0"/>
        <w:adjustRightInd w:val="0"/>
        <w:rPr>
          <w:rFonts w:ascii="Arial" w:hAnsi="Arial" w:cs="Arial"/>
          <w:color w:val="000000"/>
          <w:sz w:val="24"/>
          <w:szCs w:val="24"/>
        </w:rPr>
      </w:pPr>
      <w:r w:rsidRPr="008A2DC8">
        <w:rPr>
          <w:rFonts w:ascii="Arial" w:hAnsi="Arial" w:cs="Arial"/>
          <w:color w:val="000000"/>
          <w:sz w:val="24"/>
          <w:szCs w:val="24"/>
        </w:rPr>
        <w:t>All external elevations of the building</w:t>
      </w:r>
    </w:p>
    <w:p w14:paraId="1D488FCC" w14:textId="0FD97C69" w:rsidR="00E7168C" w:rsidRPr="008A2DC8" w:rsidRDefault="00E7168C" w:rsidP="006F083D">
      <w:pPr>
        <w:pStyle w:val="ListParagraph"/>
        <w:numPr>
          <w:ilvl w:val="0"/>
          <w:numId w:val="2"/>
        </w:numPr>
        <w:autoSpaceDE w:val="0"/>
        <w:autoSpaceDN w:val="0"/>
        <w:adjustRightInd w:val="0"/>
        <w:rPr>
          <w:rFonts w:ascii="Arial" w:hAnsi="Arial" w:cs="Arial"/>
          <w:color w:val="000000"/>
          <w:sz w:val="24"/>
          <w:szCs w:val="24"/>
        </w:rPr>
      </w:pPr>
      <w:r w:rsidRPr="008A2DC8">
        <w:rPr>
          <w:rFonts w:ascii="Arial" w:hAnsi="Arial" w:cs="Arial"/>
          <w:color w:val="000000"/>
          <w:sz w:val="24"/>
          <w:szCs w:val="24"/>
        </w:rPr>
        <w:t>All internal elevations of the building</w:t>
      </w:r>
    </w:p>
    <w:p w14:paraId="03C15451" w14:textId="2755F025" w:rsidR="00E7168C" w:rsidRPr="008A2DC8" w:rsidRDefault="00E7168C" w:rsidP="006F083D">
      <w:pPr>
        <w:pStyle w:val="ListParagraph"/>
        <w:numPr>
          <w:ilvl w:val="0"/>
          <w:numId w:val="2"/>
        </w:numPr>
        <w:autoSpaceDE w:val="0"/>
        <w:autoSpaceDN w:val="0"/>
        <w:adjustRightInd w:val="0"/>
        <w:rPr>
          <w:rFonts w:ascii="Arial" w:hAnsi="Arial" w:cs="Arial"/>
          <w:color w:val="000000"/>
          <w:sz w:val="24"/>
          <w:szCs w:val="24"/>
        </w:rPr>
      </w:pPr>
      <w:r w:rsidRPr="008A2DC8">
        <w:rPr>
          <w:rFonts w:ascii="Arial" w:hAnsi="Arial" w:cs="Arial"/>
          <w:color w:val="000000"/>
          <w:sz w:val="24"/>
          <w:szCs w:val="24"/>
        </w:rPr>
        <w:t>The roof structure (where accessible)</w:t>
      </w:r>
    </w:p>
    <w:p w14:paraId="2ACC4B51" w14:textId="3D4403AA" w:rsidR="00E7168C" w:rsidRPr="008A2DC8" w:rsidRDefault="00E7168C" w:rsidP="006F083D">
      <w:pPr>
        <w:pStyle w:val="ListParagraph"/>
        <w:numPr>
          <w:ilvl w:val="0"/>
          <w:numId w:val="2"/>
        </w:numPr>
        <w:autoSpaceDE w:val="0"/>
        <w:autoSpaceDN w:val="0"/>
        <w:adjustRightInd w:val="0"/>
        <w:rPr>
          <w:rFonts w:ascii="Arial" w:hAnsi="Arial" w:cs="Arial"/>
          <w:color w:val="000000"/>
          <w:sz w:val="24"/>
          <w:szCs w:val="24"/>
        </w:rPr>
      </w:pPr>
      <w:r w:rsidRPr="008A2DC8">
        <w:rPr>
          <w:rFonts w:ascii="Arial" w:hAnsi="Arial" w:cs="Arial"/>
          <w:color w:val="000000"/>
          <w:sz w:val="24"/>
          <w:szCs w:val="24"/>
        </w:rPr>
        <w:t xml:space="preserve">Close up details of key interior and exterior features – for example, window or door openings, any architectural details of the </w:t>
      </w:r>
      <w:proofErr w:type="gramStart"/>
      <w:r w:rsidRPr="008A2DC8">
        <w:rPr>
          <w:rFonts w:ascii="Arial" w:hAnsi="Arial" w:cs="Arial"/>
          <w:color w:val="000000"/>
          <w:sz w:val="24"/>
          <w:szCs w:val="24"/>
        </w:rPr>
        <w:t>building</w:t>
      </w:r>
      <w:proofErr w:type="gramEnd"/>
    </w:p>
    <w:p w14:paraId="7A723C7D" w14:textId="6D82A6A0" w:rsidR="00E7168C" w:rsidRPr="008A2DC8" w:rsidRDefault="00E7168C" w:rsidP="006F083D">
      <w:pPr>
        <w:pStyle w:val="ListParagraph"/>
        <w:numPr>
          <w:ilvl w:val="0"/>
          <w:numId w:val="2"/>
        </w:numPr>
        <w:autoSpaceDE w:val="0"/>
        <w:autoSpaceDN w:val="0"/>
        <w:adjustRightInd w:val="0"/>
        <w:rPr>
          <w:rFonts w:ascii="Arial" w:hAnsi="Arial" w:cs="Arial"/>
          <w:color w:val="000000"/>
          <w:sz w:val="24"/>
          <w:szCs w:val="24"/>
        </w:rPr>
      </w:pPr>
      <w:r w:rsidRPr="008A2DC8">
        <w:rPr>
          <w:rFonts w:ascii="Arial" w:hAnsi="Arial" w:cs="Arial"/>
          <w:color w:val="000000"/>
          <w:sz w:val="24"/>
          <w:szCs w:val="24"/>
        </w:rPr>
        <w:t xml:space="preserve">Close up details of any fixtures, fittings or features which relate to the original or later function of the building – for example, stable partitions, hay </w:t>
      </w:r>
      <w:proofErr w:type="gramStart"/>
      <w:r w:rsidRPr="008A2DC8">
        <w:rPr>
          <w:rFonts w:ascii="Arial" w:hAnsi="Arial" w:cs="Arial"/>
          <w:color w:val="000000"/>
          <w:sz w:val="24"/>
          <w:szCs w:val="24"/>
        </w:rPr>
        <w:t>racks</w:t>
      </w:r>
      <w:proofErr w:type="gramEnd"/>
    </w:p>
    <w:p w14:paraId="0B876DFE" w14:textId="4D05734E" w:rsidR="00E7168C" w:rsidRPr="008A2DC8" w:rsidRDefault="00E7168C" w:rsidP="006F083D">
      <w:pPr>
        <w:pStyle w:val="ListParagraph"/>
        <w:numPr>
          <w:ilvl w:val="0"/>
          <w:numId w:val="2"/>
        </w:numPr>
        <w:autoSpaceDE w:val="0"/>
        <w:autoSpaceDN w:val="0"/>
        <w:adjustRightInd w:val="0"/>
        <w:rPr>
          <w:rFonts w:ascii="Arial" w:hAnsi="Arial" w:cs="Arial"/>
          <w:color w:val="000000"/>
          <w:sz w:val="24"/>
          <w:szCs w:val="24"/>
        </w:rPr>
      </w:pPr>
      <w:r w:rsidRPr="008A2DC8">
        <w:rPr>
          <w:rFonts w:ascii="Arial" w:hAnsi="Arial" w:cs="Arial"/>
          <w:color w:val="000000"/>
          <w:sz w:val="24"/>
          <w:szCs w:val="24"/>
        </w:rPr>
        <w:t xml:space="preserve">Any defects or issues which need addressing by the </w:t>
      </w:r>
      <w:proofErr w:type="gramStart"/>
      <w:r w:rsidRPr="008A2DC8">
        <w:rPr>
          <w:rFonts w:ascii="Arial" w:hAnsi="Arial" w:cs="Arial"/>
          <w:color w:val="000000"/>
          <w:sz w:val="24"/>
          <w:szCs w:val="24"/>
        </w:rPr>
        <w:t>restoration</w:t>
      </w:r>
      <w:proofErr w:type="gramEnd"/>
    </w:p>
    <w:p w14:paraId="5E144837" w14:textId="77777777" w:rsidR="004D2077" w:rsidRPr="008A2DC8" w:rsidRDefault="004D2077" w:rsidP="00E7168C">
      <w:pPr>
        <w:autoSpaceDE w:val="0"/>
        <w:autoSpaceDN w:val="0"/>
        <w:adjustRightInd w:val="0"/>
        <w:rPr>
          <w:rFonts w:ascii="Arial" w:hAnsi="Arial" w:cs="Arial"/>
          <w:b/>
          <w:bCs/>
          <w:color w:val="000000"/>
          <w:sz w:val="24"/>
          <w:szCs w:val="24"/>
        </w:rPr>
      </w:pPr>
    </w:p>
    <w:p w14:paraId="65935002" w14:textId="761D535F" w:rsidR="00E7168C" w:rsidRPr="008A2DC8" w:rsidRDefault="00E7168C" w:rsidP="00E7168C">
      <w:pPr>
        <w:autoSpaceDE w:val="0"/>
        <w:autoSpaceDN w:val="0"/>
        <w:adjustRightInd w:val="0"/>
        <w:rPr>
          <w:rFonts w:ascii="Arial" w:hAnsi="Arial" w:cs="Arial"/>
          <w:b/>
          <w:bCs/>
          <w:color w:val="000000"/>
          <w:sz w:val="24"/>
          <w:szCs w:val="24"/>
        </w:rPr>
      </w:pPr>
      <w:r w:rsidRPr="008A2DC8">
        <w:rPr>
          <w:rFonts w:ascii="Arial" w:hAnsi="Arial" w:cs="Arial"/>
          <w:b/>
          <w:bCs/>
          <w:color w:val="000000"/>
          <w:sz w:val="24"/>
          <w:szCs w:val="24"/>
        </w:rPr>
        <w:t>Format of Photos:</w:t>
      </w:r>
    </w:p>
    <w:p w14:paraId="429D5339" w14:textId="337172B6" w:rsidR="00F65C3E" w:rsidRPr="008A2DC8" w:rsidRDefault="00E7168C" w:rsidP="004D2077">
      <w:pPr>
        <w:autoSpaceDE w:val="0"/>
        <w:autoSpaceDN w:val="0"/>
        <w:adjustRightInd w:val="0"/>
        <w:spacing w:after="200" w:line="276" w:lineRule="auto"/>
        <w:rPr>
          <w:rFonts w:ascii="Arial" w:hAnsi="Arial" w:cs="Arial"/>
          <w:b/>
          <w:bCs/>
          <w:sz w:val="24"/>
          <w:szCs w:val="24"/>
        </w:rPr>
      </w:pPr>
      <w:r w:rsidRPr="008A2DC8">
        <w:rPr>
          <w:rFonts w:ascii="Arial" w:hAnsi="Arial" w:cs="Arial"/>
          <w:color w:val="000000"/>
          <w:sz w:val="24"/>
          <w:szCs w:val="24"/>
        </w:rPr>
        <w:t xml:space="preserve">Photos must be clearly numbered. They can be provided in either Digital format (on a CD) or as </w:t>
      </w:r>
      <w:r w:rsidR="009F754C" w:rsidRPr="008A2DC8">
        <w:rPr>
          <w:rFonts w:ascii="Arial" w:hAnsi="Arial" w:cs="Arial"/>
          <w:color w:val="000000"/>
          <w:sz w:val="24"/>
          <w:szCs w:val="24"/>
        </w:rPr>
        <w:t>colour prints (at least 6’X4’).</w:t>
      </w:r>
      <w:r w:rsidR="00F65C3E" w:rsidRPr="008A2DC8">
        <w:rPr>
          <w:rFonts w:ascii="Arial" w:hAnsi="Arial" w:cs="Arial"/>
          <w:b/>
          <w:bCs/>
          <w:sz w:val="24"/>
          <w:szCs w:val="24"/>
        </w:rPr>
        <w:br w:type="page"/>
      </w:r>
    </w:p>
    <w:p w14:paraId="6846DE52" w14:textId="43C1C783" w:rsidR="00920988" w:rsidRPr="008732B1" w:rsidRDefault="00920988" w:rsidP="008732B1">
      <w:pPr>
        <w:pStyle w:val="Heading1"/>
        <w:rPr>
          <w:rFonts w:ascii="Arial" w:eastAsia="Calibri" w:hAnsi="Arial" w:cs="Arial"/>
          <w:b/>
          <w:bCs/>
          <w:color w:val="auto"/>
          <w:sz w:val="24"/>
          <w:szCs w:val="24"/>
          <w:u w:val="single"/>
        </w:rPr>
      </w:pPr>
      <w:r w:rsidRPr="008732B1">
        <w:rPr>
          <w:rFonts w:ascii="Arial" w:eastAsia="Calibri" w:hAnsi="Arial" w:cs="Arial"/>
          <w:b/>
          <w:bCs/>
          <w:color w:val="auto"/>
          <w:sz w:val="24"/>
          <w:szCs w:val="24"/>
          <w:u w:val="single"/>
        </w:rPr>
        <w:lastRenderedPageBreak/>
        <w:t>Appendix 2</w:t>
      </w:r>
      <w:r w:rsidR="008732B1">
        <w:rPr>
          <w:rFonts w:ascii="Arial" w:eastAsia="Calibri" w:hAnsi="Arial" w:cs="Arial"/>
          <w:b/>
          <w:bCs/>
          <w:color w:val="auto"/>
          <w:sz w:val="24"/>
          <w:szCs w:val="24"/>
          <w:u w:val="single"/>
        </w:rPr>
        <w:t xml:space="preserve"> – Eligible Buildings</w:t>
      </w:r>
    </w:p>
    <w:p w14:paraId="38E9E3B8" w14:textId="77777777" w:rsidR="00AA1515" w:rsidRPr="008655B2" w:rsidRDefault="00AA1515" w:rsidP="00920988">
      <w:pPr>
        <w:autoSpaceDE w:val="0"/>
        <w:autoSpaceDN w:val="0"/>
        <w:adjustRightInd w:val="0"/>
        <w:spacing w:before="120" w:after="120"/>
        <w:ind w:left="680" w:hanging="680"/>
        <w:rPr>
          <w:rFonts w:ascii="Arial" w:hAnsi="Arial" w:cs="Arial"/>
          <w:b/>
          <w:bCs/>
          <w:sz w:val="24"/>
          <w:szCs w:val="24"/>
        </w:rPr>
      </w:pPr>
    </w:p>
    <w:p w14:paraId="464C9EA9" w14:textId="53528D80" w:rsidR="00920988" w:rsidRPr="00770776" w:rsidRDefault="00920988" w:rsidP="00AA1515">
      <w:pPr>
        <w:pStyle w:val="ListParagraph"/>
        <w:numPr>
          <w:ilvl w:val="0"/>
          <w:numId w:val="46"/>
        </w:numPr>
        <w:autoSpaceDE w:val="0"/>
        <w:autoSpaceDN w:val="0"/>
        <w:adjustRightInd w:val="0"/>
        <w:spacing w:before="120" w:after="120"/>
        <w:ind w:left="426"/>
        <w:rPr>
          <w:rFonts w:ascii="Arial" w:hAnsi="Arial" w:cs="Arial"/>
          <w:b/>
          <w:bCs/>
          <w:sz w:val="24"/>
          <w:szCs w:val="24"/>
        </w:rPr>
      </w:pPr>
      <w:r w:rsidRPr="00770776">
        <w:rPr>
          <w:rFonts w:ascii="Arial" w:hAnsi="Arial" w:cs="Arial"/>
          <w:b/>
          <w:bCs/>
          <w:sz w:val="24"/>
          <w:szCs w:val="24"/>
        </w:rPr>
        <w:t xml:space="preserve">Eligible buildings are: </w:t>
      </w:r>
    </w:p>
    <w:p w14:paraId="487B8A71" w14:textId="5E3DCA43"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Roofed buildings, including:</w:t>
      </w:r>
    </w:p>
    <w:p w14:paraId="15AEB4F1" w14:textId="77777777" w:rsidR="00C22340" w:rsidRDefault="00920988" w:rsidP="00952306">
      <w:pPr>
        <w:pStyle w:val="ListParagraph"/>
        <w:numPr>
          <w:ilvl w:val="0"/>
          <w:numId w:val="10"/>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Non-residential buildings constructed with traditional methods and </w:t>
      </w:r>
      <w:proofErr w:type="gramStart"/>
      <w:r w:rsidRPr="008655B2">
        <w:rPr>
          <w:rFonts w:ascii="Arial" w:hAnsi="Arial" w:cs="Arial"/>
          <w:color w:val="000000"/>
          <w:sz w:val="24"/>
          <w:szCs w:val="24"/>
        </w:rPr>
        <w:t>materials, and</w:t>
      </w:r>
      <w:proofErr w:type="gramEnd"/>
      <w:r w:rsidRPr="008655B2">
        <w:rPr>
          <w:rFonts w:ascii="Arial" w:hAnsi="Arial" w:cs="Arial"/>
          <w:color w:val="000000"/>
          <w:sz w:val="24"/>
          <w:szCs w:val="24"/>
        </w:rPr>
        <w:t xml:space="preserve"> built in or before 1940 in a characteristic local, vernacular or ‘designed’ architectural style. </w:t>
      </w:r>
    </w:p>
    <w:p w14:paraId="6B2E0B14" w14:textId="647DC1A7" w:rsidR="006113A0" w:rsidRPr="008624A8" w:rsidRDefault="00920988" w:rsidP="00920988">
      <w:pPr>
        <w:pStyle w:val="ListParagraph"/>
        <w:numPr>
          <w:ilvl w:val="0"/>
          <w:numId w:val="10"/>
        </w:numPr>
        <w:autoSpaceDE w:val="0"/>
        <w:autoSpaceDN w:val="0"/>
        <w:adjustRightInd w:val="0"/>
        <w:spacing w:before="120" w:after="120"/>
        <w:ind w:left="426"/>
        <w:rPr>
          <w:rFonts w:ascii="Arial" w:hAnsi="Arial" w:cs="Arial"/>
          <w:color w:val="000000"/>
          <w:sz w:val="24"/>
          <w:szCs w:val="24"/>
        </w:rPr>
      </w:pPr>
      <w:r w:rsidRPr="00C22340">
        <w:rPr>
          <w:rFonts w:ascii="Arial" w:hAnsi="Arial" w:cs="Arial"/>
          <w:sz w:val="24"/>
          <w:szCs w:val="24"/>
        </w:rPr>
        <w:t xml:space="preserve">Ornamental or architecturally designed buildings – for example – those within </w:t>
      </w:r>
      <w:r w:rsidRPr="00C22340">
        <w:rPr>
          <w:rFonts w:ascii="Arial" w:hAnsi="Arial" w:cs="Arial"/>
          <w:color w:val="000000"/>
          <w:sz w:val="24"/>
          <w:szCs w:val="24"/>
        </w:rPr>
        <w:t>parklands or designed landscapes, model farms</w:t>
      </w:r>
      <w:r w:rsidRPr="00C22340">
        <w:rPr>
          <w:rFonts w:ascii="Arial" w:hAnsi="Arial" w:cs="Arial"/>
          <w:sz w:val="24"/>
          <w:szCs w:val="24"/>
        </w:rPr>
        <w:t xml:space="preserve">. Where these buildings are subject to an entrance fee for visitors, the grant funding rate </w:t>
      </w:r>
      <w:r w:rsidR="00AF68C4" w:rsidRPr="00C22340">
        <w:rPr>
          <w:rFonts w:ascii="Arial" w:hAnsi="Arial" w:cs="Arial"/>
          <w:sz w:val="24"/>
          <w:szCs w:val="24"/>
        </w:rPr>
        <w:t>may</w:t>
      </w:r>
      <w:r w:rsidRPr="00C22340">
        <w:rPr>
          <w:rFonts w:ascii="Arial" w:hAnsi="Arial" w:cs="Arial"/>
          <w:sz w:val="24"/>
          <w:szCs w:val="24"/>
        </w:rPr>
        <w:t xml:space="preserve"> be reduced. </w:t>
      </w:r>
    </w:p>
    <w:p w14:paraId="453E18A1" w14:textId="41C90433" w:rsidR="00952306" w:rsidRDefault="00952306" w:rsidP="008624A8">
      <w:pPr>
        <w:pStyle w:val="ListParagraph"/>
        <w:autoSpaceDE w:val="0"/>
        <w:autoSpaceDN w:val="0"/>
        <w:adjustRightInd w:val="0"/>
        <w:spacing w:before="120" w:after="120"/>
        <w:ind w:left="0"/>
        <w:rPr>
          <w:rFonts w:ascii="Arial" w:hAnsi="Arial" w:cs="Arial"/>
          <w:color w:val="000000"/>
          <w:sz w:val="24"/>
          <w:szCs w:val="24"/>
        </w:rPr>
      </w:pPr>
    </w:p>
    <w:p w14:paraId="57B2DD63" w14:textId="77777777" w:rsidR="008624A8" w:rsidRPr="00952306" w:rsidRDefault="008624A8" w:rsidP="008624A8">
      <w:pPr>
        <w:pStyle w:val="ListParagraph"/>
        <w:autoSpaceDE w:val="0"/>
        <w:autoSpaceDN w:val="0"/>
        <w:adjustRightInd w:val="0"/>
        <w:spacing w:before="120" w:after="120"/>
        <w:ind w:left="0"/>
        <w:rPr>
          <w:rFonts w:ascii="Arial" w:hAnsi="Arial" w:cs="Arial"/>
          <w:color w:val="000000"/>
          <w:sz w:val="24"/>
          <w:szCs w:val="24"/>
        </w:rPr>
      </w:pPr>
    </w:p>
    <w:p w14:paraId="04B5A1DB" w14:textId="0AA85205" w:rsidR="00920988" w:rsidRPr="00770776" w:rsidRDefault="00920988" w:rsidP="00AA1515">
      <w:pPr>
        <w:pStyle w:val="ListParagraph"/>
        <w:numPr>
          <w:ilvl w:val="0"/>
          <w:numId w:val="46"/>
        </w:numPr>
        <w:autoSpaceDE w:val="0"/>
        <w:autoSpaceDN w:val="0"/>
        <w:adjustRightInd w:val="0"/>
        <w:spacing w:before="120" w:after="120"/>
        <w:ind w:left="426"/>
        <w:rPr>
          <w:rFonts w:ascii="Arial" w:hAnsi="Arial" w:cs="Arial"/>
          <w:b/>
          <w:bCs/>
          <w:sz w:val="24"/>
          <w:szCs w:val="24"/>
        </w:rPr>
      </w:pPr>
      <w:r w:rsidRPr="00770776">
        <w:rPr>
          <w:rFonts w:ascii="Arial" w:hAnsi="Arial" w:cs="Arial"/>
          <w:b/>
          <w:bCs/>
          <w:sz w:val="24"/>
          <w:szCs w:val="24"/>
        </w:rPr>
        <w:t xml:space="preserve">Ineligible buildings generally are: </w:t>
      </w:r>
    </w:p>
    <w:p w14:paraId="2438972E" w14:textId="77777777" w:rsidR="00920988" w:rsidRPr="008655B2" w:rsidRDefault="00920988" w:rsidP="00952306">
      <w:pPr>
        <w:numPr>
          <w:ilvl w:val="0"/>
          <w:numId w:val="9"/>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Modern buildings, including those constructed using concrete, timber or steel frames and clad in universal materials such as concrete/breeze blocks or tiles and fibre cement sheeting. </w:t>
      </w:r>
    </w:p>
    <w:p w14:paraId="2A0C785C" w14:textId="77777777" w:rsidR="00920988" w:rsidRPr="008655B2" w:rsidRDefault="00920988" w:rsidP="00952306">
      <w:pPr>
        <w:numPr>
          <w:ilvl w:val="0"/>
          <w:numId w:val="9"/>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Non roofed structures, such as bridges, lime kilns and WW2 pillboxes. </w:t>
      </w:r>
    </w:p>
    <w:p w14:paraId="3B722130" w14:textId="77777777" w:rsidR="00920988" w:rsidRPr="008655B2" w:rsidRDefault="00920988" w:rsidP="00952306">
      <w:pPr>
        <w:numPr>
          <w:ilvl w:val="0"/>
          <w:numId w:val="9"/>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Ruined buildings – those where over 50% of the building has been lost.</w:t>
      </w:r>
    </w:p>
    <w:p w14:paraId="246FF805" w14:textId="77777777" w:rsidR="00920988" w:rsidRPr="008655B2" w:rsidRDefault="00920988" w:rsidP="00952306">
      <w:pPr>
        <w:pStyle w:val="ListParagraph"/>
        <w:numPr>
          <w:ilvl w:val="0"/>
          <w:numId w:val="9"/>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Buildings on common land </w:t>
      </w:r>
    </w:p>
    <w:p w14:paraId="768A9987" w14:textId="77777777" w:rsidR="00920988" w:rsidRPr="008655B2" w:rsidRDefault="00920988" w:rsidP="00952306">
      <w:pPr>
        <w:pStyle w:val="ListParagraph"/>
        <w:numPr>
          <w:ilvl w:val="0"/>
          <w:numId w:val="9"/>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Buildings not marked on an OS map dated on or before 1940. </w:t>
      </w:r>
    </w:p>
    <w:p w14:paraId="3E30B559" w14:textId="77777777" w:rsidR="00920988" w:rsidRPr="008655B2" w:rsidRDefault="00920988" w:rsidP="00952306">
      <w:pPr>
        <w:pStyle w:val="ListParagraph"/>
        <w:numPr>
          <w:ilvl w:val="0"/>
          <w:numId w:val="9"/>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Buildings which have received grant funding for restoration in the </w:t>
      </w:r>
      <w:proofErr w:type="gramStart"/>
      <w:r w:rsidRPr="008655B2">
        <w:rPr>
          <w:rFonts w:ascii="Arial" w:hAnsi="Arial" w:cs="Arial"/>
          <w:color w:val="000000"/>
          <w:sz w:val="24"/>
          <w:szCs w:val="24"/>
        </w:rPr>
        <w:t>past</w:t>
      </w:r>
      <w:proofErr w:type="gramEnd"/>
      <w:r w:rsidRPr="008655B2">
        <w:rPr>
          <w:rFonts w:ascii="Arial" w:hAnsi="Arial" w:cs="Arial"/>
          <w:color w:val="000000"/>
          <w:sz w:val="24"/>
          <w:szCs w:val="24"/>
        </w:rPr>
        <w:t xml:space="preserve"> </w:t>
      </w:r>
    </w:p>
    <w:p w14:paraId="006B4B60" w14:textId="3BF258D0" w:rsidR="003208BA" w:rsidRDefault="00920988" w:rsidP="008624A8">
      <w:pPr>
        <w:pStyle w:val="ListParagraph"/>
        <w:numPr>
          <w:ilvl w:val="0"/>
          <w:numId w:val="9"/>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Historic buildings converted, for example, to residential, holiday accommodation or commercial use, or those used specifically as ancillary buildings to residences, such as car </w:t>
      </w:r>
      <w:proofErr w:type="gramStart"/>
      <w:r w:rsidRPr="008655B2">
        <w:rPr>
          <w:rFonts w:ascii="Arial" w:hAnsi="Arial" w:cs="Arial"/>
          <w:color w:val="000000"/>
          <w:sz w:val="24"/>
          <w:szCs w:val="24"/>
        </w:rPr>
        <w:t>garages</w:t>
      </w:r>
      <w:proofErr w:type="gramEnd"/>
      <w:r w:rsidRPr="008655B2">
        <w:rPr>
          <w:rFonts w:ascii="Arial" w:hAnsi="Arial" w:cs="Arial"/>
          <w:color w:val="000000"/>
          <w:sz w:val="24"/>
          <w:szCs w:val="24"/>
        </w:rPr>
        <w:t xml:space="preserve"> </w:t>
      </w:r>
    </w:p>
    <w:p w14:paraId="5B46026C" w14:textId="77777777" w:rsidR="008624A8" w:rsidRPr="008624A8" w:rsidRDefault="008624A8" w:rsidP="008624A8">
      <w:pPr>
        <w:autoSpaceDE w:val="0"/>
        <w:autoSpaceDN w:val="0"/>
        <w:adjustRightInd w:val="0"/>
        <w:spacing w:before="120" w:after="120"/>
        <w:rPr>
          <w:rFonts w:ascii="Arial" w:hAnsi="Arial" w:cs="Arial"/>
          <w:color w:val="000000"/>
          <w:sz w:val="24"/>
          <w:szCs w:val="24"/>
        </w:rPr>
      </w:pPr>
    </w:p>
    <w:p w14:paraId="4DCF6567" w14:textId="09D6856D" w:rsidR="00920988" w:rsidRPr="003208BA" w:rsidRDefault="00920988" w:rsidP="00AA1515">
      <w:pPr>
        <w:pStyle w:val="ListParagraph"/>
        <w:numPr>
          <w:ilvl w:val="0"/>
          <w:numId w:val="46"/>
        </w:numPr>
        <w:autoSpaceDE w:val="0"/>
        <w:autoSpaceDN w:val="0"/>
        <w:adjustRightInd w:val="0"/>
        <w:spacing w:before="120" w:after="120"/>
        <w:ind w:left="426" w:right="237"/>
        <w:rPr>
          <w:rFonts w:ascii="Arial" w:hAnsi="Arial" w:cs="Arial"/>
          <w:b/>
          <w:bCs/>
          <w:sz w:val="24"/>
          <w:szCs w:val="24"/>
        </w:rPr>
      </w:pPr>
      <w:r w:rsidRPr="003208BA">
        <w:rPr>
          <w:rFonts w:ascii="Arial" w:hAnsi="Arial" w:cs="Arial"/>
          <w:b/>
          <w:bCs/>
          <w:sz w:val="24"/>
          <w:szCs w:val="24"/>
        </w:rPr>
        <w:t>The principles that must be applied to historic</w:t>
      </w:r>
      <w:r w:rsidR="003208BA" w:rsidRPr="003208BA">
        <w:rPr>
          <w:rFonts w:ascii="Arial" w:hAnsi="Arial" w:cs="Arial"/>
          <w:b/>
          <w:bCs/>
          <w:sz w:val="24"/>
          <w:szCs w:val="24"/>
        </w:rPr>
        <w:t xml:space="preserve"> </w:t>
      </w:r>
      <w:r w:rsidRPr="003208BA">
        <w:rPr>
          <w:rFonts w:ascii="Arial" w:hAnsi="Arial" w:cs="Arial"/>
          <w:b/>
          <w:bCs/>
          <w:sz w:val="24"/>
          <w:szCs w:val="24"/>
        </w:rPr>
        <w:t xml:space="preserve">building </w:t>
      </w:r>
      <w:proofErr w:type="gramStart"/>
      <w:r w:rsidRPr="003208BA">
        <w:rPr>
          <w:rFonts w:ascii="Arial" w:hAnsi="Arial" w:cs="Arial"/>
          <w:b/>
          <w:bCs/>
          <w:sz w:val="24"/>
          <w:szCs w:val="24"/>
        </w:rPr>
        <w:t>restorations</w:t>
      </w:r>
      <w:proofErr w:type="gramEnd"/>
    </w:p>
    <w:p w14:paraId="287203B3" w14:textId="4DD0C156"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Any building restoration project proceeding under </w:t>
      </w:r>
      <w:r w:rsidR="003208BA">
        <w:rPr>
          <w:rFonts w:ascii="Arial" w:hAnsi="Arial" w:cs="Arial"/>
          <w:color w:val="000000"/>
          <w:sz w:val="24"/>
          <w:szCs w:val="24"/>
        </w:rPr>
        <w:t>FiPL</w:t>
      </w:r>
      <w:r w:rsidRPr="008655B2">
        <w:rPr>
          <w:rFonts w:ascii="Arial" w:hAnsi="Arial" w:cs="Arial"/>
          <w:color w:val="000000"/>
          <w:sz w:val="24"/>
          <w:szCs w:val="24"/>
        </w:rPr>
        <w:t xml:space="preserve"> must: </w:t>
      </w:r>
    </w:p>
    <w:p w14:paraId="3904B75B" w14:textId="77777777" w:rsidR="00920988" w:rsidRPr="008655B2" w:rsidRDefault="00920988" w:rsidP="00952306">
      <w:pPr>
        <w:numPr>
          <w:ilvl w:val="0"/>
          <w:numId w:val="17"/>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Halt the process of decay without damaging the historic, </w:t>
      </w:r>
      <w:proofErr w:type="gramStart"/>
      <w:r w:rsidRPr="008655B2">
        <w:rPr>
          <w:rFonts w:ascii="Arial" w:hAnsi="Arial" w:cs="Arial"/>
          <w:color w:val="000000"/>
          <w:sz w:val="24"/>
          <w:szCs w:val="24"/>
        </w:rPr>
        <w:t>architectural</w:t>
      </w:r>
      <w:proofErr w:type="gramEnd"/>
      <w:r w:rsidRPr="008655B2">
        <w:rPr>
          <w:rFonts w:ascii="Arial" w:hAnsi="Arial" w:cs="Arial"/>
          <w:color w:val="000000"/>
          <w:sz w:val="24"/>
          <w:szCs w:val="24"/>
        </w:rPr>
        <w:t xml:space="preserve"> or archaeological significance of the building, the landscape it sits in, or the wildlife habitats it provides.</w:t>
      </w:r>
    </w:p>
    <w:p w14:paraId="04FAE2EC" w14:textId="77777777" w:rsidR="00920988" w:rsidRPr="008655B2" w:rsidRDefault="00920988" w:rsidP="00952306">
      <w:pPr>
        <w:numPr>
          <w:ilvl w:val="0"/>
          <w:numId w:val="17"/>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‘Repair’ rather than ‘renew’ wherever possible – for example, by scarfing or piecing in new timbers into old, patching of lime plaster.</w:t>
      </w:r>
    </w:p>
    <w:p w14:paraId="27E02871" w14:textId="77777777" w:rsidR="00920988" w:rsidRPr="008655B2" w:rsidRDefault="00920988" w:rsidP="00952306">
      <w:pPr>
        <w:numPr>
          <w:ilvl w:val="0"/>
          <w:numId w:val="17"/>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Bring the building back into good repair - it must be structurally sound and weatherproof.</w:t>
      </w:r>
    </w:p>
    <w:p w14:paraId="5D7C2D13" w14:textId="77777777" w:rsidR="00920988" w:rsidRPr="008655B2" w:rsidRDefault="00920988" w:rsidP="00952306">
      <w:pPr>
        <w:pStyle w:val="ListParagraph"/>
        <w:numPr>
          <w:ilvl w:val="0"/>
          <w:numId w:val="17"/>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Undertake the minimum work required to bring the building back into good repair.</w:t>
      </w:r>
    </w:p>
    <w:p w14:paraId="7FDA0A50" w14:textId="77777777" w:rsidR="00920988" w:rsidRPr="008655B2" w:rsidRDefault="00920988" w:rsidP="00952306">
      <w:pPr>
        <w:pStyle w:val="ListParagraph"/>
        <w:numPr>
          <w:ilvl w:val="0"/>
          <w:numId w:val="17"/>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Only restore lost features where you can provide evidence that they existed. </w:t>
      </w:r>
    </w:p>
    <w:p w14:paraId="6ACAAC26" w14:textId="77777777" w:rsidR="00920988" w:rsidRPr="008655B2" w:rsidRDefault="00920988" w:rsidP="00952306">
      <w:pPr>
        <w:pStyle w:val="ListParagraph"/>
        <w:numPr>
          <w:ilvl w:val="0"/>
          <w:numId w:val="17"/>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Use traditional methods and materials (such as lime mortars) that are appropriate to the age and condition of the building.</w:t>
      </w:r>
    </w:p>
    <w:p w14:paraId="7C3B2F34" w14:textId="77777777" w:rsidR="00920988" w:rsidRPr="008655B2" w:rsidRDefault="00920988" w:rsidP="00952306">
      <w:pPr>
        <w:pStyle w:val="ListParagraph"/>
        <w:numPr>
          <w:ilvl w:val="0"/>
          <w:numId w:val="17"/>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Retain regional and local character through using materials and detailing traditional to the locality – for example, long straw roofs and stone slate roofs.</w:t>
      </w:r>
    </w:p>
    <w:p w14:paraId="058ED268" w14:textId="77777777" w:rsidR="00920988" w:rsidRPr="008655B2" w:rsidRDefault="00920988" w:rsidP="00952306">
      <w:pPr>
        <w:pStyle w:val="ListParagraph"/>
        <w:numPr>
          <w:ilvl w:val="0"/>
          <w:numId w:val="17"/>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Use new material to replace existing material only where necessary and on a like-for-like basis – for example, patching in using bricks of the same size, </w:t>
      </w:r>
      <w:proofErr w:type="gramStart"/>
      <w:r w:rsidRPr="008655B2">
        <w:rPr>
          <w:rFonts w:ascii="Arial" w:hAnsi="Arial" w:cs="Arial"/>
          <w:color w:val="000000"/>
          <w:sz w:val="24"/>
          <w:szCs w:val="24"/>
        </w:rPr>
        <w:t>shape</w:t>
      </w:r>
      <w:proofErr w:type="gramEnd"/>
      <w:r w:rsidRPr="008655B2">
        <w:rPr>
          <w:rFonts w:ascii="Arial" w:hAnsi="Arial" w:cs="Arial"/>
          <w:color w:val="000000"/>
          <w:sz w:val="24"/>
          <w:szCs w:val="24"/>
        </w:rPr>
        <w:t xml:space="preserve"> and colour.</w:t>
      </w:r>
    </w:p>
    <w:p w14:paraId="532AA4A4" w14:textId="77777777" w:rsidR="00920988" w:rsidRPr="008655B2" w:rsidRDefault="00920988" w:rsidP="00952306">
      <w:pPr>
        <w:pStyle w:val="ListParagraph"/>
        <w:numPr>
          <w:ilvl w:val="0"/>
          <w:numId w:val="17"/>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lastRenderedPageBreak/>
        <w:t xml:space="preserve">Only use modern ‘non-traditional’ materials, such as metal ties or bracings, where they support the retention of original or historically important parts of the structure and not as a direct substitute or replacement. Non-traditional materials may be used where: it is necessary to retain historic fabric </w:t>
      </w:r>
      <w:proofErr w:type="gramStart"/>
      <w:r w:rsidRPr="008655B2">
        <w:rPr>
          <w:rFonts w:ascii="Arial" w:hAnsi="Arial" w:cs="Arial"/>
          <w:color w:val="000000"/>
          <w:sz w:val="24"/>
          <w:szCs w:val="24"/>
        </w:rPr>
        <w:t>e.g.</w:t>
      </w:r>
      <w:proofErr w:type="gramEnd"/>
      <w:r w:rsidRPr="008655B2">
        <w:rPr>
          <w:rFonts w:ascii="Arial" w:hAnsi="Arial" w:cs="Arial"/>
          <w:color w:val="000000"/>
          <w:sz w:val="24"/>
          <w:szCs w:val="24"/>
        </w:rPr>
        <w:t xml:space="preserve"> structural reinforcement to a timber frame or masonry walls. </w:t>
      </w:r>
    </w:p>
    <w:p w14:paraId="25FAFEA6" w14:textId="77777777" w:rsidR="00920988" w:rsidRPr="008655B2" w:rsidRDefault="00920988" w:rsidP="00952306">
      <w:pPr>
        <w:numPr>
          <w:ilvl w:val="1"/>
          <w:numId w:val="17"/>
        </w:numPr>
        <w:autoSpaceDE w:val="0"/>
        <w:autoSpaceDN w:val="0"/>
        <w:adjustRightInd w:val="0"/>
        <w:spacing w:before="120" w:after="120"/>
        <w:ind w:left="1134"/>
        <w:rPr>
          <w:rFonts w:ascii="Arial" w:hAnsi="Arial" w:cs="Arial"/>
          <w:color w:val="000000"/>
          <w:sz w:val="24"/>
          <w:szCs w:val="24"/>
        </w:rPr>
      </w:pPr>
      <w:r w:rsidRPr="008655B2">
        <w:rPr>
          <w:rFonts w:ascii="Arial" w:hAnsi="Arial" w:cs="Arial"/>
          <w:color w:val="000000"/>
          <w:sz w:val="24"/>
          <w:szCs w:val="24"/>
        </w:rPr>
        <w:t>it is contemporary with the original construction design.</w:t>
      </w:r>
    </w:p>
    <w:p w14:paraId="2907DC54" w14:textId="77777777" w:rsidR="00920988" w:rsidRPr="008655B2" w:rsidRDefault="00920988" w:rsidP="00952306">
      <w:pPr>
        <w:numPr>
          <w:ilvl w:val="1"/>
          <w:numId w:val="17"/>
        </w:numPr>
        <w:autoSpaceDE w:val="0"/>
        <w:autoSpaceDN w:val="0"/>
        <w:adjustRightInd w:val="0"/>
        <w:spacing w:before="120" w:after="120"/>
        <w:ind w:left="1134"/>
        <w:rPr>
          <w:rFonts w:ascii="Arial" w:hAnsi="Arial" w:cs="Arial"/>
          <w:color w:val="000000"/>
          <w:sz w:val="24"/>
          <w:szCs w:val="24"/>
        </w:rPr>
      </w:pPr>
      <w:r w:rsidRPr="008655B2">
        <w:rPr>
          <w:rFonts w:ascii="Arial" w:hAnsi="Arial" w:cs="Arial"/>
          <w:color w:val="000000"/>
          <w:sz w:val="24"/>
          <w:szCs w:val="24"/>
        </w:rPr>
        <w:t>it is required for statutory reasons under health and safety or building regulations, or</w:t>
      </w:r>
    </w:p>
    <w:p w14:paraId="2D9C5AEF" w14:textId="77777777" w:rsidR="00920988" w:rsidRPr="008655B2" w:rsidRDefault="00920988" w:rsidP="00952306">
      <w:pPr>
        <w:numPr>
          <w:ilvl w:val="1"/>
          <w:numId w:val="17"/>
        </w:numPr>
        <w:autoSpaceDE w:val="0"/>
        <w:autoSpaceDN w:val="0"/>
        <w:adjustRightInd w:val="0"/>
        <w:spacing w:before="120" w:after="120"/>
        <w:ind w:left="1134"/>
        <w:rPr>
          <w:rFonts w:ascii="Arial" w:hAnsi="Arial" w:cs="Arial"/>
          <w:color w:val="000000"/>
          <w:sz w:val="24"/>
          <w:szCs w:val="24"/>
        </w:rPr>
      </w:pPr>
      <w:r w:rsidRPr="008655B2">
        <w:rPr>
          <w:rFonts w:ascii="Arial" w:hAnsi="Arial" w:cs="Arial"/>
          <w:color w:val="000000"/>
          <w:sz w:val="24"/>
          <w:szCs w:val="24"/>
        </w:rPr>
        <w:t xml:space="preserve">the original, or other suitable traditional material is no longer </w:t>
      </w:r>
      <w:proofErr w:type="gramStart"/>
      <w:r w:rsidRPr="008655B2">
        <w:rPr>
          <w:rFonts w:ascii="Arial" w:hAnsi="Arial" w:cs="Arial"/>
          <w:color w:val="000000"/>
          <w:sz w:val="24"/>
          <w:szCs w:val="24"/>
        </w:rPr>
        <w:t>produced</w:t>
      </w:r>
      <w:proofErr w:type="gramEnd"/>
      <w:r w:rsidRPr="008655B2">
        <w:rPr>
          <w:rFonts w:ascii="Arial" w:hAnsi="Arial" w:cs="Arial"/>
          <w:color w:val="000000"/>
          <w:sz w:val="24"/>
          <w:szCs w:val="24"/>
        </w:rPr>
        <w:t xml:space="preserve"> and a modern substitute can be considered acceptable. </w:t>
      </w:r>
    </w:p>
    <w:p w14:paraId="62594330" w14:textId="77777777" w:rsidR="00920988" w:rsidRPr="008655B2" w:rsidRDefault="00920988" w:rsidP="00952306">
      <w:pPr>
        <w:numPr>
          <w:ilvl w:val="1"/>
          <w:numId w:val="17"/>
        </w:numPr>
        <w:autoSpaceDE w:val="0"/>
        <w:autoSpaceDN w:val="0"/>
        <w:adjustRightInd w:val="0"/>
        <w:spacing w:before="120" w:after="120"/>
        <w:ind w:left="1134"/>
        <w:rPr>
          <w:rFonts w:ascii="Arial" w:hAnsi="Arial" w:cs="Arial"/>
          <w:color w:val="000000"/>
          <w:sz w:val="24"/>
          <w:szCs w:val="24"/>
        </w:rPr>
      </w:pPr>
      <w:r w:rsidRPr="008655B2">
        <w:rPr>
          <w:rFonts w:ascii="Arial" w:hAnsi="Arial" w:cs="Arial"/>
          <w:color w:val="000000"/>
          <w:sz w:val="24"/>
          <w:szCs w:val="24"/>
        </w:rPr>
        <w:t xml:space="preserve">Be tendered to contractors with proven experience and ability of working on building conservation projects, and who are known to be able to achieve the standards of quality required. </w:t>
      </w:r>
    </w:p>
    <w:p w14:paraId="6DC16D99" w14:textId="77777777" w:rsidR="00C144F4" w:rsidRPr="008655B2" w:rsidRDefault="00C144F4" w:rsidP="00920988">
      <w:pPr>
        <w:pStyle w:val="Default"/>
        <w:spacing w:before="120" w:after="120"/>
        <w:rPr>
          <w:rFonts w:ascii="Arial" w:hAnsi="Arial" w:cs="Arial"/>
        </w:rPr>
      </w:pPr>
    </w:p>
    <w:p w14:paraId="091455FC" w14:textId="2688D776" w:rsidR="00920988" w:rsidRDefault="00920988" w:rsidP="00C5457D">
      <w:pPr>
        <w:pStyle w:val="Default"/>
        <w:numPr>
          <w:ilvl w:val="0"/>
          <w:numId w:val="46"/>
        </w:numPr>
        <w:spacing w:before="120"/>
        <w:ind w:left="284"/>
        <w:rPr>
          <w:rFonts w:ascii="Arial" w:hAnsi="Arial" w:cs="Arial"/>
          <w:b/>
          <w:bCs/>
          <w:color w:val="auto"/>
        </w:rPr>
      </w:pPr>
      <w:r w:rsidRPr="00AA1515">
        <w:rPr>
          <w:rFonts w:ascii="Arial" w:hAnsi="Arial" w:cs="Arial"/>
          <w:b/>
          <w:bCs/>
          <w:color w:val="auto"/>
        </w:rPr>
        <w:t>The work eligible for funding</w:t>
      </w:r>
    </w:p>
    <w:p w14:paraId="6ABE93AB" w14:textId="77777777" w:rsidR="008624A8" w:rsidRPr="008624A8" w:rsidRDefault="008624A8" w:rsidP="008624A8">
      <w:pPr>
        <w:pStyle w:val="Default"/>
        <w:ind w:left="-76"/>
        <w:rPr>
          <w:rFonts w:ascii="Arial" w:hAnsi="Arial" w:cs="Arial"/>
          <w:b/>
          <w:bCs/>
          <w:color w:val="auto"/>
        </w:rPr>
      </w:pPr>
    </w:p>
    <w:p w14:paraId="71FA0C8B" w14:textId="31FBAD70" w:rsidR="008624A8" w:rsidRPr="008624A8" w:rsidRDefault="00920988" w:rsidP="00C5457D">
      <w:pPr>
        <w:autoSpaceDE w:val="0"/>
        <w:autoSpaceDN w:val="0"/>
        <w:adjustRightInd w:val="0"/>
        <w:spacing w:after="120"/>
        <w:ind w:left="680" w:hanging="680"/>
        <w:rPr>
          <w:rFonts w:ascii="Arial" w:hAnsi="Arial" w:cs="Arial"/>
          <w:b/>
          <w:bCs/>
          <w:sz w:val="24"/>
          <w:szCs w:val="24"/>
        </w:rPr>
      </w:pPr>
      <w:r w:rsidRPr="008655B2">
        <w:rPr>
          <w:rFonts w:ascii="Arial" w:hAnsi="Arial" w:cs="Arial"/>
          <w:b/>
          <w:bCs/>
          <w:sz w:val="24"/>
          <w:szCs w:val="24"/>
        </w:rPr>
        <w:t xml:space="preserve">Roof covering </w:t>
      </w:r>
    </w:p>
    <w:p w14:paraId="069A007C" w14:textId="1709E745"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Eligible </w:t>
      </w:r>
    </w:p>
    <w:p w14:paraId="5D11533C" w14:textId="77777777" w:rsidR="00920988" w:rsidRPr="008655B2" w:rsidRDefault="00920988" w:rsidP="00952306">
      <w:pPr>
        <w:numPr>
          <w:ilvl w:val="0"/>
          <w:numId w:val="16"/>
        </w:numPr>
        <w:autoSpaceDE w:val="0"/>
        <w:autoSpaceDN w:val="0"/>
        <w:adjustRightInd w:val="0"/>
        <w:spacing w:before="120" w:after="120"/>
        <w:ind w:left="426" w:hanging="360"/>
        <w:rPr>
          <w:rFonts w:ascii="Arial" w:hAnsi="Arial" w:cs="Arial"/>
          <w:color w:val="000000"/>
          <w:sz w:val="24"/>
          <w:szCs w:val="24"/>
        </w:rPr>
      </w:pPr>
      <w:r w:rsidRPr="008655B2">
        <w:rPr>
          <w:rFonts w:ascii="Arial" w:hAnsi="Arial" w:cs="Arial"/>
          <w:color w:val="000000"/>
          <w:sz w:val="24"/>
          <w:szCs w:val="24"/>
        </w:rPr>
        <w:t>Repair of original, traditional roof coverings. Re-roofing where localised repairs are impossible.</w:t>
      </w:r>
    </w:p>
    <w:p w14:paraId="7CB31BDB" w14:textId="77777777" w:rsidR="00920988" w:rsidRPr="008655B2" w:rsidRDefault="00920988" w:rsidP="00952306">
      <w:pPr>
        <w:numPr>
          <w:ilvl w:val="0"/>
          <w:numId w:val="16"/>
        </w:numPr>
        <w:autoSpaceDE w:val="0"/>
        <w:autoSpaceDN w:val="0"/>
        <w:adjustRightInd w:val="0"/>
        <w:spacing w:before="120" w:after="120"/>
        <w:ind w:left="426" w:hanging="360"/>
        <w:rPr>
          <w:rFonts w:ascii="Arial" w:hAnsi="Arial" w:cs="Arial"/>
          <w:color w:val="000000"/>
          <w:sz w:val="24"/>
          <w:szCs w:val="24"/>
        </w:rPr>
      </w:pPr>
      <w:r w:rsidRPr="008655B2">
        <w:rPr>
          <w:rFonts w:ascii="Arial" w:hAnsi="Arial" w:cs="Arial"/>
          <w:color w:val="000000"/>
          <w:sz w:val="24"/>
          <w:szCs w:val="24"/>
        </w:rPr>
        <w:t>Reuse of materials wherever possible. Replacement material on a like for like basis.</w:t>
      </w:r>
    </w:p>
    <w:p w14:paraId="7E409272" w14:textId="77777777" w:rsidR="00920988" w:rsidRPr="008655B2" w:rsidRDefault="00920988" w:rsidP="00952306">
      <w:pPr>
        <w:numPr>
          <w:ilvl w:val="0"/>
          <w:numId w:val="16"/>
        </w:numPr>
        <w:autoSpaceDE w:val="0"/>
        <w:autoSpaceDN w:val="0"/>
        <w:adjustRightInd w:val="0"/>
        <w:spacing w:before="120" w:after="120"/>
        <w:ind w:left="426" w:hanging="360"/>
        <w:rPr>
          <w:rFonts w:ascii="Arial" w:hAnsi="Arial" w:cs="Arial"/>
          <w:color w:val="000000"/>
          <w:sz w:val="24"/>
          <w:szCs w:val="24"/>
        </w:rPr>
      </w:pPr>
      <w:r w:rsidRPr="008655B2">
        <w:rPr>
          <w:rFonts w:ascii="Arial" w:hAnsi="Arial" w:cs="Arial"/>
          <w:color w:val="000000"/>
          <w:sz w:val="24"/>
          <w:szCs w:val="24"/>
        </w:rPr>
        <w:t>Traditional materials used in the locality. For example, Clay nibbed or pegged tiles; thatching materials (</w:t>
      </w:r>
      <w:proofErr w:type="gramStart"/>
      <w:r w:rsidRPr="008655B2">
        <w:rPr>
          <w:rFonts w:ascii="Arial" w:hAnsi="Arial" w:cs="Arial"/>
          <w:color w:val="000000"/>
          <w:sz w:val="24"/>
          <w:szCs w:val="24"/>
        </w:rPr>
        <w:t>e.g.</w:t>
      </w:r>
      <w:proofErr w:type="gramEnd"/>
      <w:r w:rsidRPr="008655B2">
        <w:rPr>
          <w:rFonts w:ascii="Arial" w:hAnsi="Arial" w:cs="Arial"/>
          <w:color w:val="000000"/>
          <w:sz w:val="24"/>
          <w:szCs w:val="24"/>
        </w:rPr>
        <w:t xml:space="preserve"> combed wheat reed), traditional slate materials used in the locality on a “like for like” basis.</w:t>
      </w:r>
    </w:p>
    <w:p w14:paraId="0E3F2337" w14:textId="77777777" w:rsidR="00920988" w:rsidRPr="008655B2" w:rsidRDefault="00920988" w:rsidP="00952306">
      <w:pPr>
        <w:numPr>
          <w:ilvl w:val="0"/>
          <w:numId w:val="16"/>
        </w:numPr>
        <w:autoSpaceDE w:val="0"/>
        <w:autoSpaceDN w:val="0"/>
        <w:adjustRightInd w:val="0"/>
        <w:spacing w:before="120" w:after="120"/>
        <w:ind w:left="426" w:hanging="360"/>
        <w:rPr>
          <w:rFonts w:ascii="Arial" w:hAnsi="Arial" w:cs="Arial"/>
          <w:color w:val="000000"/>
          <w:sz w:val="24"/>
          <w:szCs w:val="24"/>
        </w:rPr>
      </w:pPr>
      <w:r w:rsidRPr="008655B2">
        <w:rPr>
          <w:rFonts w:ascii="Arial" w:hAnsi="Arial" w:cs="Arial"/>
          <w:color w:val="000000"/>
          <w:sz w:val="24"/>
          <w:szCs w:val="24"/>
        </w:rPr>
        <w:t xml:space="preserve">Copper slating nails or </w:t>
      </w:r>
      <w:proofErr w:type="gramStart"/>
      <w:r w:rsidRPr="008655B2">
        <w:rPr>
          <w:rFonts w:ascii="Arial" w:hAnsi="Arial" w:cs="Arial"/>
          <w:color w:val="000000"/>
          <w:sz w:val="24"/>
          <w:szCs w:val="24"/>
        </w:rPr>
        <w:t>stainless steel</w:t>
      </w:r>
      <w:proofErr w:type="gramEnd"/>
      <w:r w:rsidRPr="008655B2">
        <w:rPr>
          <w:rFonts w:ascii="Arial" w:hAnsi="Arial" w:cs="Arial"/>
          <w:color w:val="000000"/>
          <w:sz w:val="24"/>
          <w:szCs w:val="24"/>
        </w:rPr>
        <w:t xml:space="preserve"> nails; hardwood tile pegs.</w:t>
      </w:r>
    </w:p>
    <w:p w14:paraId="2736BBF0" w14:textId="12483FA8" w:rsidR="00920988" w:rsidRPr="008655B2" w:rsidRDefault="00920988" w:rsidP="00952306">
      <w:pPr>
        <w:numPr>
          <w:ilvl w:val="0"/>
          <w:numId w:val="16"/>
        </w:numPr>
        <w:autoSpaceDE w:val="0"/>
        <w:autoSpaceDN w:val="0"/>
        <w:adjustRightInd w:val="0"/>
        <w:spacing w:before="120" w:after="120"/>
        <w:ind w:left="426" w:hanging="360"/>
        <w:rPr>
          <w:rFonts w:ascii="Arial" w:hAnsi="Arial" w:cs="Arial"/>
          <w:color w:val="000000"/>
          <w:sz w:val="24"/>
          <w:szCs w:val="24"/>
        </w:rPr>
      </w:pPr>
      <w:r w:rsidRPr="008655B2">
        <w:rPr>
          <w:rFonts w:ascii="Arial" w:hAnsi="Arial" w:cs="Arial"/>
          <w:color w:val="000000"/>
          <w:sz w:val="24"/>
          <w:szCs w:val="24"/>
        </w:rPr>
        <w:t>Changes to roof covering ONLY where there is good evidence of the building having been originally roofed in a different material, or where the original material or suitable traditional alternative may no longer be available. The alternative will need agreement from your NP/</w:t>
      </w:r>
      <w:r w:rsidR="00BC5ECA">
        <w:rPr>
          <w:rFonts w:ascii="Arial" w:hAnsi="Arial" w:cs="Arial"/>
          <w:color w:val="000000"/>
          <w:sz w:val="24"/>
          <w:szCs w:val="24"/>
        </w:rPr>
        <w:t>AONB</w:t>
      </w:r>
      <w:r w:rsidRPr="008655B2">
        <w:rPr>
          <w:rFonts w:ascii="Arial" w:hAnsi="Arial" w:cs="Arial"/>
          <w:color w:val="000000"/>
          <w:sz w:val="24"/>
          <w:szCs w:val="24"/>
        </w:rPr>
        <w:t>.  Also note that you should liaise with your local planning authority for advice on planning requirements &amp; consents where there are to be changes in materials.</w:t>
      </w:r>
    </w:p>
    <w:p w14:paraId="79D4C08C" w14:textId="77777777" w:rsidR="00920988" w:rsidRPr="008655B2" w:rsidRDefault="00920988" w:rsidP="00952306">
      <w:pPr>
        <w:numPr>
          <w:ilvl w:val="0"/>
          <w:numId w:val="16"/>
        </w:numPr>
        <w:autoSpaceDE w:val="0"/>
        <w:autoSpaceDN w:val="0"/>
        <w:adjustRightInd w:val="0"/>
        <w:spacing w:before="120" w:after="120"/>
        <w:ind w:left="426" w:hanging="360"/>
        <w:rPr>
          <w:rFonts w:ascii="Arial" w:hAnsi="Arial" w:cs="Arial"/>
          <w:color w:val="000000"/>
          <w:sz w:val="24"/>
          <w:szCs w:val="24"/>
        </w:rPr>
      </w:pPr>
      <w:r w:rsidRPr="008655B2">
        <w:rPr>
          <w:rFonts w:ascii="Arial" w:hAnsi="Arial" w:cs="Arial"/>
          <w:color w:val="000000"/>
          <w:sz w:val="24"/>
          <w:szCs w:val="24"/>
        </w:rPr>
        <w:t>Repair and retention of all roofing details, such as coursing, ridges and hips, close eaves and plain or slated verges and stone valley details.</w:t>
      </w:r>
    </w:p>
    <w:p w14:paraId="71EBBD4F" w14:textId="1F39625A" w:rsidR="00920988" w:rsidRDefault="00920988" w:rsidP="00C5457D">
      <w:pPr>
        <w:numPr>
          <w:ilvl w:val="0"/>
          <w:numId w:val="16"/>
        </w:numPr>
        <w:autoSpaceDE w:val="0"/>
        <w:autoSpaceDN w:val="0"/>
        <w:adjustRightInd w:val="0"/>
        <w:spacing w:before="120"/>
        <w:ind w:left="426" w:hanging="360"/>
        <w:rPr>
          <w:rFonts w:ascii="Arial" w:hAnsi="Arial" w:cs="Arial"/>
          <w:color w:val="000000"/>
          <w:sz w:val="24"/>
          <w:szCs w:val="24"/>
        </w:rPr>
      </w:pPr>
      <w:r w:rsidRPr="008655B2">
        <w:rPr>
          <w:rFonts w:ascii="Arial" w:hAnsi="Arial" w:cs="Arial"/>
          <w:color w:val="000000"/>
          <w:sz w:val="24"/>
          <w:szCs w:val="24"/>
        </w:rPr>
        <w:t xml:space="preserve">Repair and retention of all original timber </w:t>
      </w:r>
      <w:proofErr w:type="spellStart"/>
      <w:r w:rsidRPr="008655B2">
        <w:rPr>
          <w:rFonts w:ascii="Arial" w:hAnsi="Arial" w:cs="Arial"/>
          <w:color w:val="000000"/>
          <w:sz w:val="24"/>
          <w:szCs w:val="24"/>
        </w:rPr>
        <w:t>fascias</w:t>
      </w:r>
      <w:proofErr w:type="spellEnd"/>
      <w:r w:rsidRPr="008655B2">
        <w:rPr>
          <w:rFonts w:ascii="Arial" w:hAnsi="Arial" w:cs="Arial"/>
          <w:color w:val="000000"/>
          <w:sz w:val="24"/>
          <w:szCs w:val="24"/>
        </w:rPr>
        <w:t xml:space="preserve"> and bargeboards where these are part of the design of the building. </w:t>
      </w:r>
    </w:p>
    <w:p w14:paraId="2AE9D92F" w14:textId="77777777" w:rsidR="008624A8" w:rsidRPr="008655B2" w:rsidRDefault="008624A8" w:rsidP="00C5457D">
      <w:pPr>
        <w:autoSpaceDE w:val="0"/>
        <w:autoSpaceDN w:val="0"/>
        <w:adjustRightInd w:val="0"/>
        <w:ind w:left="66"/>
        <w:rPr>
          <w:rFonts w:ascii="Arial" w:hAnsi="Arial" w:cs="Arial"/>
          <w:color w:val="000000"/>
          <w:sz w:val="24"/>
          <w:szCs w:val="24"/>
        </w:rPr>
      </w:pPr>
    </w:p>
    <w:p w14:paraId="1E38851B" w14:textId="77777777" w:rsidR="00920988" w:rsidRPr="008655B2" w:rsidRDefault="00920988" w:rsidP="00920988">
      <w:pPr>
        <w:autoSpaceDE w:val="0"/>
        <w:autoSpaceDN w:val="0"/>
        <w:adjustRightInd w:val="0"/>
        <w:spacing w:before="120" w:after="120"/>
        <w:ind w:left="709" w:hanging="567"/>
        <w:rPr>
          <w:rFonts w:ascii="Arial" w:hAnsi="Arial" w:cs="Arial"/>
          <w:color w:val="000000"/>
          <w:sz w:val="24"/>
          <w:szCs w:val="24"/>
        </w:rPr>
      </w:pPr>
      <w:r w:rsidRPr="008655B2">
        <w:rPr>
          <w:rFonts w:ascii="Arial" w:hAnsi="Arial" w:cs="Arial"/>
          <w:color w:val="000000"/>
          <w:sz w:val="24"/>
          <w:szCs w:val="24"/>
        </w:rPr>
        <w:t xml:space="preserve">Ineligible </w:t>
      </w:r>
    </w:p>
    <w:p w14:paraId="795712D4" w14:textId="77777777" w:rsidR="00920988" w:rsidRPr="008655B2" w:rsidRDefault="00920988" w:rsidP="00952306">
      <w:pPr>
        <w:numPr>
          <w:ilvl w:val="0"/>
          <w:numId w:val="15"/>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Material of a similar appearance – there is a requirement to replace like with like using traditional </w:t>
      </w:r>
      <w:proofErr w:type="gramStart"/>
      <w:r w:rsidRPr="008655B2">
        <w:rPr>
          <w:rFonts w:ascii="Arial" w:hAnsi="Arial" w:cs="Arial"/>
          <w:color w:val="000000"/>
          <w:sz w:val="24"/>
          <w:szCs w:val="24"/>
        </w:rPr>
        <w:t>materials</w:t>
      </w:r>
      <w:proofErr w:type="gramEnd"/>
    </w:p>
    <w:p w14:paraId="1C7A4DCC" w14:textId="77777777" w:rsidR="00920988" w:rsidRPr="008655B2" w:rsidRDefault="00920988" w:rsidP="00952306">
      <w:pPr>
        <w:numPr>
          <w:ilvl w:val="0"/>
          <w:numId w:val="15"/>
        </w:numPr>
        <w:autoSpaceDE w:val="0"/>
        <w:autoSpaceDN w:val="0"/>
        <w:adjustRightInd w:val="0"/>
        <w:spacing w:before="120" w:after="120"/>
        <w:ind w:left="426"/>
        <w:rPr>
          <w:rFonts w:ascii="Arial" w:hAnsi="Arial" w:cs="Arial"/>
          <w:color w:val="000000"/>
          <w:sz w:val="24"/>
          <w:szCs w:val="24"/>
        </w:rPr>
      </w:pPr>
      <w:r w:rsidRPr="008655B2">
        <w:rPr>
          <w:rFonts w:ascii="Arial" w:hAnsi="Arial" w:cs="Arial"/>
          <w:color w:val="000000"/>
          <w:sz w:val="24"/>
          <w:szCs w:val="24"/>
        </w:rPr>
        <w:t xml:space="preserve">Artificial or alternative materials such as concrete tiles, asbestos cement slates, reconstructed </w:t>
      </w:r>
      <w:proofErr w:type="gramStart"/>
      <w:r w:rsidRPr="008655B2">
        <w:rPr>
          <w:rFonts w:ascii="Arial" w:hAnsi="Arial" w:cs="Arial"/>
          <w:color w:val="000000"/>
          <w:sz w:val="24"/>
          <w:szCs w:val="24"/>
        </w:rPr>
        <w:t>slates</w:t>
      </w:r>
      <w:proofErr w:type="gramEnd"/>
      <w:r w:rsidRPr="008655B2">
        <w:rPr>
          <w:rFonts w:ascii="Arial" w:hAnsi="Arial" w:cs="Arial"/>
          <w:color w:val="000000"/>
          <w:sz w:val="24"/>
          <w:szCs w:val="24"/>
        </w:rPr>
        <w:t xml:space="preserve"> or artificial stone slates.</w:t>
      </w:r>
    </w:p>
    <w:p w14:paraId="1B074B7A" w14:textId="77777777" w:rsidR="00920988" w:rsidRPr="008655B2" w:rsidRDefault="00920988" w:rsidP="00952306">
      <w:pPr>
        <w:pStyle w:val="ListParagraph"/>
        <w:numPr>
          <w:ilvl w:val="0"/>
          <w:numId w:val="15"/>
        </w:numPr>
        <w:autoSpaceDE w:val="0"/>
        <w:autoSpaceDN w:val="0"/>
        <w:adjustRightInd w:val="0"/>
        <w:spacing w:before="120" w:after="120"/>
        <w:ind w:left="426"/>
        <w:rPr>
          <w:rFonts w:ascii="Arial" w:hAnsi="Arial" w:cs="Arial"/>
          <w:sz w:val="24"/>
          <w:szCs w:val="24"/>
        </w:rPr>
      </w:pPr>
      <w:r w:rsidRPr="008655B2">
        <w:rPr>
          <w:rFonts w:ascii="Arial" w:hAnsi="Arial" w:cs="Arial"/>
          <w:sz w:val="24"/>
          <w:szCs w:val="24"/>
        </w:rPr>
        <w:t xml:space="preserve">Galvanised nails or roofing clips; metal tile pegs. </w:t>
      </w:r>
    </w:p>
    <w:p w14:paraId="01E73BED" w14:textId="77777777" w:rsidR="00920988" w:rsidRPr="008655B2" w:rsidRDefault="00920988" w:rsidP="00952306">
      <w:pPr>
        <w:pStyle w:val="ListParagraph"/>
        <w:numPr>
          <w:ilvl w:val="0"/>
          <w:numId w:val="15"/>
        </w:numPr>
        <w:autoSpaceDE w:val="0"/>
        <w:autoSpaceDN w:val="0"/>
        <w:adjustRightInd w:val="0"/>
        <w:spacing w:before="120" w:after="120"/>
        <w:ind w:left="426"/>
        <w:rPr>
          <w:rFonts w:ascii="Arial" w:hAnsi="Arial" w:cs="Arial"/>
          <w:sz w:val="24"/>
          <w:szCs w:val="24"/>
        </w:rPr>
      </w:pPr>
      <w:r w:rsidRPr="008655B2">
        <w:rPr>
          <w:rFonts w:ascii="Arial" w:hAnsi="Arial" w:cs="Arial"/>
          <w:sz w:val="24"/>
          <w:szCs w:val="24"/>
        </w:rPr>
        <w:t>New roofing details or materials where there is no evidence for their previous use or existence.</w:t>
      </w:r>
    </w:p>
    <w:p w14:paraId="1EF293D8" w14:textId="225B12E7" w:rsidR="00920988" w:rsidRDefault="00920988" w:rsidP="00920988">
      <w:pPr>
        <w:autoSpaceDE w:val="0"/>
        <w:autoSpaceDN w:val="0"/>
        <w:adjustRightInd w:val="0"/>
        <w:spacing w:before="120" w:after="120"/>
        <w:rPr>
          <w:rFonts w:ascii="Arial" w:hAnsi="Arial" w:cs="Arial"/>
          <w:sz w:val="24"/>
          <w:szCs w:val="24"/>
        </w:rPr>
      </w:pPr>
    </w:p>
    <w:p w14:paraId="5B1E8768" w14:textId="77777777" w:rsidR="00920988" w:rsidRPr="008655B2" w:rsidRDefault="00920988" w:rsidP="00920988">
      <w:pPr>
        <w:autoSpaceDE w:val="0"/>
        <w:autoSpaceDN w:val="0"/>
        <w:adjustRightInd w:val="0"/>
        <w:spacing w:before="120" w:after="120"/>
        <w:rPr>
          <w:rFonts w:ascii="Arial" w:hAnsi="Arial" w:cs="Arial"/>
          <w:b/>
          <w:bCs/>
          <w:sz w:val="24"/>
          <w:szCs w:val="24"/>
        </w:rPr>
      </w:pPr>
      <w:proofErr w:type="gramStart"/>
      <w:r w:rsidRPr="008655B2">
        <w:rPr>
          <w:rFonts w:ascii="Arial" w:hAnsi="Arial" w:cs="Arial"/>
          <w:b/>
          <w:bCs/>
          <w:sz w:val="24"/>
          <w:szCs w:val="24"/>
        </w:rPr>
        <w:t>Weather-proofing</w:t>
      </w:r>
      <w:proofErr w:type="gramEnd"/>
      <w:r w:rsidRPr="008655B2">
        <w:rPr>
          <w:rFonts w:ascii="Arial" w:hAnsi="Arial" w:cs="Arial"/>
          <w:b/>
          <w:bCs/>
          <w:sz w:val="24"/>
          <w:szCs w:val="24"/>
        </w:rPr>
        <w:t xml:space="preserve"> </w:t>
      </w:r>
    </w:p>
    <w:p w14:paraId="7D227A13" w14:textId="77777777" w:rsidR="00920988" w:rsidRPr="008655B2" w:rsidRDefault="00920988" w:rsidP="00920988">
      <w:pPr>
        <w:autoSpaceDE w:val="0"/>
        <w:autoSpaceDN w:val="0"/>
        <w:adjustRightInd w:val="0"/>
        <w:spacing w:before="120" w:after="120"/>
        <w:rPr>
          <w:rFonts w:ascii="Arial" w:hAnsi="Arial" w:cs="Arial"/>
          <w:sz w:val="24"/>
          <w:szCs w:val="24"/>
        </w:rPr>
      </w:pPr>
      <w:r w:rsidRPr="008655B2">
        <w:rPr>
          <w:rFonts w:ascii="Arial" w:hAnsi="Arial" w:cs="Arial"/>
          <w:sz w:val="24"/>
          <w:szCs w:val="24"/>
        </w:rPr>
        <w:t xml:space="preserve">Eligible </w:t>
      </w:r>
    </w:p>
    <w:p w14:paraId="2EB21BE5" w14:textId="77777777" w:rsidR="00920988" w:rsidRPr="008655B2" w:rsidRDefault="00920988" w:rsidP="00952306">
      <w:pPr>
        <w:numPr>
          <w:ilvl w:val="0"/>
          <w:numId w:val="14"/>
        </w:numPr>
        <w:autoSpaceDE w:val="0"/>
        <w:autoSpaceDN w:val="0"/>
        <w:adjustRightInd w:val="0"/>
        <w:spacing w:before="120" w:after="120"/>
        <w:ind w:left="426"/>
        <w:rPr>
          <w:rFonts w:ascii="Arial" w:hAnsi="Arial" w:cs="Arial"/>
          <w:sz w:val="24"/>
          <w:szCs w:val="24"/>
        </w:rPr>
      </w:pPr>
      <w:r w:rsidRPr="008655B2">
        <w:rPr>
          <w:rFonts w:ascii="Arial" w:hAnsi="Arial" w:cs="Arial"/>
          <w:sz w:val="24"/>
          <w:szCs w:val="24"/>
        </w:rPr>
        <w:t>Repairs or reinstatement of torching / parging where there is evidence that the underside of a roof was originally “torched” or parged using a lime plaster.</w:t>
      </w:r>
    </w:p>
    <w:p w14:paraId="01E4F6BD" w14:textId="77777777" w:rsidR="00920988" w:rsidRPr="008655B2" w:rsidRDefault="00920988" w:rsidP="008624A8">
      <w:pPr>
        <w:autoSpaceDE w:val="0"/>
        <w:autoSpaceDN w:val="0"/>
        <w:adjustRightInd w:val="0"/>
        <w:rPr>
          <w:rFonts w:ascii="Arial" w:hAnsi="Arial" w:cs="Arial"/>
          <w:sz w:val="24"/>
          <w:szCs w:val="24"/>
        </w:rPr>
      </w:pPr>
    </w:p>
    <w:p w14:paraId="47DA5C45" w14:textId="77777777" w:rsidR="00920988" w:rsidRPr="008655B2" w:rsidRDefault="00920988" w:rsidP="00920988">
      <w:pPr>
        <w:autoSpaceDE w:val="0"/>
        <w:autoSpaceDN w:val="0"/>
        <w:adjustRightInd w:val="0"/>
        <w:spacing w:before="120" w:after="120"/>
        <w:rPr>
          <w:rFonts w:ascii="Arial" w:hAnsi="Arial" w:cs="Arial"/>
          <w:sz w:val="24"/>
          <w:szCs w:val="24"/>
        </w:rPr>
      </w:pPr>
      <w:r w:rsidRPr="008655B2">
        <w:rPr>
          <w:rFonts w:ascii="Arial" w:hAnsi="Arial" w:cs="Arial"/>
          <w:sz w:val="24"/>
          <w:szCs w:val="24"/>
        </w:rPr>
        <w:t>Ineligible</w:t>
      </w:r>
    </w:p>
    <w:p w14:paraId="1F1291F8" w14:textId="77777777" w:rsidR="00920988" w:rsidRPr="008655B2" w:rsidRDefault="00920988" w:rsidP="00952306">
      <w:pPr>
        <w:numPr>
          <w:ilvl w:val="0"/>
          <w:numId w:val="13"/>
        </w:numPr>
        <w:autoSpaceDE w:val="0"/>
        <w:autoSpaceDN w:val="0"/>
        <w:adjustRightInd w:val="0"/>
        <w:spacing w:before="120" w:after="120"/>
        <w:ind w:left="426"/>
        <w:rPr>
          <w:rFonts w:ascii="Arial" w:hAnsi="Arial" w:cs="Arial"/>
          <w:sz w:val="24"/>
          <w:szCs w:val="24"/>
        </w:rPr>
      </w:pPr>
      <w:r w:rsidRPr="008655B2">
        <w:rPr>
          <w:rFonts w:ascii="Arial" w:hAnsi="Arial" w:cs="Arial"/>
          <w:sz w:val="24"/>
          <w:szCs w:val="24"/>
        </w:rPr>
        <w:t xml:space="preserve">Roofing (sarking) felt. This must not be used in restoration projects. If an applicant wishes to use roofing felt in a restoration, that restoration will be ineligible for grant and any grant already paid may be reclaimed. </w:t>
      </w:r>
    </w:p>
    <w:p w14:paraId="18D8BF7A" w14:textId="77777777" w:rsidR="000C79E3" w:rsidRPr="008655B2" w:rsidRDefault="000C79E3" w:rsidP="00920988">
      <w:pPr>
        <w:autoSpaceDE w:val="0"/>
        <w:autoSpaceDN w:val="0"/>
        <w:adjustRightInd w:val="0"/>
        <w:spacing w:before="120" w:after="120"/>
        <w:rPr>
          <w:rFonts w:ascii="Arial" w:hAnsi="Arial" w:cs="Arial"/>
          <w:sz w:val="24"/>
          <w:szCs w:val="24"/>
        </w:rPr>
      </w:pPr>
    </w:p>
    <w:p w14:paraId="31AB1B4B"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Gutters &amp; downpipes </w:t>
      </w:r>
    </w:p>
    <w:p w14:paraId="0C42CAF7"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Eligible </w:t>
      </w:r>
    </w:p>
    <w:p w14:paraId="79711A7A" w14:textId="77777777" w:rsidR="00920988" w:rsidRPr="008655B2" w:rsidRDefault="00920988" w:rsidP="00952306">
      <w:pPr>
        <w:numPr>
          <w:ilvl w:val="0"/>
          <w:numId w:val="12"/>
        </w:numPr>
        <w:autoSpaceDE w:val="0"/>
        <w:autoSpaceDN w:val="0"/>
        <w:adjustRightInd w:val="0"/>
        <w:spacing w:before="120" w:after="120"/>
        <w:ind w:left="426" w:hanging="360"/>
        <w:rPr>
          <w:rFonts w:ascii="Arial" w:hAnsi="Arial" w:cs="Arial"/>
          <w:color w:val="000000"/>
          <w:sz w:val="24"/>
          <w:szCs w:val="24"/>
        </w:rPr>
      </w:pPr>
      <w:r w:rsidRPr="008655B2">
        <w:rPr>
          <w:rFonts w:ascii="Arial" w:hAnsi="Arial" w:cs="Arial"/>
          <w:color w:val="000000"/>
          <w:sz w:val="24"/>
          <w:szCs w:val="24"/>
        </w:rPr>
        <w:t>Repair or replacement of the rainwater disposal system, both above and below ground.</w:t>
      </w:r>
    </w:p>
    <w:p w14:paraId="0311B5BB" w14:textId="77777777" w:rsidR="00920988" w:rsidRPr="008655B2" w:rsidRDefault="00920988" w:rsidP="00952306">
      <w:pPr>
        <w:numPr>
          <w:ilvl w:val="0"/>
          <w:numId w:val="12"/>
        </w:numPr>
        <w:autoSpaceDE w:val="0"/>
        <w:autoSpaceDN w:val="0"/>
        <w:adjustRightInd w:val="0"/>
        <w:spacing w:before="120" w:after="120"/>
        <w:ind w:left="426" w:hanging="360"/>
        <w:rPr>
          <w:rFonts w:ascii="Arial" w:hAnsi="Arial" w:cs="Arial"/>
          <w:color w:val="000000"/>
          <w:sz w:val="24"/>
          <w:szCs w:val="24"/>
        </w:rPr>
      </w:pPr>
      <w:r w:rsidRPr="008655B2">
        <w:rPr>
          <w:rFonts w:ascii="Arial" w:hAnsi="Arial" w:cs="Arial"/>
          <w:color w:val="000000"/>
          <w:sz w:val="24"/>
          <w:szCs w:val="24"/>
        </w:rPr>
        <w:t xml:space="preserve">Replacement of lead, cast iron and timber goods on a like-for-like basis in the original pattern and material types, </w:t>
      </w:r>
      <w:proofErr w:type="gramStart"/>
      <w:r w:rsidRPr="008655B2">
        <w:rPr>
          <w:rFonts w:ascii="Arial" w:hAnsi="Arial" w:cs="Arial"/>
          <w:color w:val="000000"/>
          <w:sz w:val="24"/>
          <w:szCs w:val="24"/>
        </w:rPr>
        <w:t>e.g.</w:t>
      </w:r>
      <w:proofErr w:type="gramEnd"/>
      <w:r w:rsidRPr="008655B2">
        <w:rPr>
          <w:rFonts w:ascii="Arial" w:hAnsi="Arial" w:cs="Arial"/>
          <w:color w:val="000000"/>
          <w:sz w:val="24"/>
          <w:szCs w:val="24"/>
        </w:rPr>
        <w:t xml:space="preserve"> half round cast iron.</w:t>
      </w:r>
    </w:p>
    <w:p w14:paraId="597580B4" w14:textId="77777777" w:rsidR="00920988" w:rsidRPr="008655B2" w:rsidRDefault="00920988" w:rsidP="00952306">
      <w:pPr>
        <w:numPr>
          <w:ilvl w:val="0"/>
          <w:numId w:val="12"/>
        </w:numPr>
        <w:autoSpaceDE w:val="0"/>
        <w:autoSpaceDN w:val="0"/>
        <w:adjustRightInd w:val="0"/>
        <w:spacing w:before="120" w:after="120"/>
        <w:ind w:left="426" w:hanging="360"/>
        <w:rPr>
          <w:rFonts w:ascii="Arial" w:hAnsi="Arial" w:cs="Arial"/>
          <w:color w:val="000000"/>
          <w:sz w:val="24"/>
          <w:szCs w:val="24"/>
        </w:rPr>
      </w:pPr>
      <w:r w:rsidRPr="008655B2">
        <w:rPr>
          <w:rFonts w:ascii="Arial" w:hAnsi="Arial" w:cs="Arial"/>
          <w:color w:val="000000"/>
          <w:sz w:val="24"/>
          <w:szCs w:val="24"/>
        </w:rPr>
        <w:t xml:space="preserve">Where there is no evidence of rainwater disposal </w:t>
      </w:r>
      <w:proofErr w:type="gramStart"/>
      <w:r w:rsidRPr="008655B2">
        <w:rPr>
          <w:rFonts w:ascii="Arial" w:hAnsi="Arial" w:cs="Arial"/>
          <w:color w:val="000000"/>
          <w:sz w:val="24"/>
          <w:szCs w:val="24"/>
        </w:rPr>
        <w:t>system</w:t>
      </w:r>
      <w:proofErr w:type="gramEnd"/>
      <w:r w:rsidRPr="008655B2">
        <w:rPr>
          <w:rFonts w:ascii="Arial" w:hAnsi="Arial" w:cs="Arial"/>
          <w:color w:val="000000"/>
          <w:sz w:val="24"/>
          <w:szCs w:val="24"/>
        </w:rPr>
        <w:t xml:space="preserve"> and it is needed to prevent water penetration to the building – where agreed with your NP/AONB.</w:t>
      </w:r>
    </w:p>
    <w:p w14:paraId="0BD754F5" w14:textId="77777777" w:rsidR="00920988" w:rsidRPr="008655B2" w:rsidRDefault="00920988" w:rsidP="008624A8">
      <w:pPr>
        <w:autoSpaceDE w:val="0"/>
        <w:autoSpaceDN w:val="0"/>
        <w:adjustRightInd w:val="0"/>
        <w:rPr>
          <w:rFonts w:ascii="Arial" w:hAnsi="Arial" w:cs="Arial"/>
          <w:color w:val="000000"/>
          <w:sz w:val="24"/>
          <w:szCs w:val="24"/>
        </w:rPr>
      </w:pPr>
    </w:p>
    <w:p w14:paraId="5EE30422"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Ineligible </w:t>
      </w:r>
    </w:p>
    <w:p w14:paraId="462270FB" w14:textId="04807452" w:rsidR="00920988" w:rsidRPr="008655B2" w:rsidRDefault="00920988" w:rsidP="00952306">
      <w:pPr>
        <w:numPr>
          <w:ilvl w:val="0"/>
          <w:numId w:val="11"/>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Plastic, </w:t>
      </w:r>
      <w:proofErr w:type="gramStart"/>
      <w:r w:rsidRPr="008655B2">
        <w:rPr>
          <w:rFonts w:ascii="Arial" w:hAnsi="Arial" w:cs="Arial"/>
          <w:color w:val="000000"/>
          <w:sz w:val="24"/>
          <w:szCs w:val="24"/>
        </w:rPr>
        <w:t>aluminium</w:t>
      </w:r>
      <w:proofErr w:type="gramEnd"/>
      <w:r w:rsidRPr="008655B2">
        <w:rPr>
          <w:rFonts w:ascii="Arial" w:hAnsi="Arial" w:cs="Arial"/>
          <w:color w:val="000000"/>
          <w:sz w:val="24"/>
          <w:szCs w:val="24"/>
        </w:rPr>
        <w:t xml:space="preserve"> or GRP rainwater goods. These materials must not be used in </w:t>
      </w:r>
      <w:r w:rsidR="00DA78B4">
        <w:rPr>
          <w:rFonts w:ascii="Arial" w:hAnsi="Arial" w:cs="Arial"/>
          <w:color w:val="000000"/>
          <w:sz w:val="24"/>
          <w:szCs w:val="24"/>
        </w:rPr>
        <w:t>HBRG</w:t>
      </w:r>
      <w:r w:rsidR="00DA78B4" w:rsidRPr="008655B2">
        <w:rPr>
          <w:rFonts w:ascii="Arial" w:hAnsi="Arial" w:cs="Arial"/>
          <w:color w:val="000000"/>
          <w:sz w:val="24"/>
          <w:szCs w:val="24"/>
        </w:rPr>
        <w:t xml:space="preserve"> </w:t>
      </w:r>
      <w:r w:rsidRPr="008655B2">
        <w:rPr>
          <w:rFonts w:ascii="Arial" w:hAnsi="Arial" w:cs="Arial"/>
          <w:color w:val="000000"/>
          <w:sz w:val="24"/>
          <w:szCs w:val="24"/>
        </w:rPr>
        <w:t xml:space="preserve">restoration projects. </w:t>
      </w:r>
    </w:p>
    <w:p w14:paraId="5467A37A" w14:textId="77777777" w:rsidR="006A7E1B" w:rsidRDefault="006A7E1B" w:rsidP="008A2DC8">
      <w:pPr>
        <w:autoSpaceDE w:val="0"/>
        <w:autoSpaceDN w:val="0"/>
        <w:adjustRightInd w:val="0"/>
        <w:rPr>
          <w:rFonts w:ascii="Arial" w:hAnsi="Arial" w:cs="Arial"/>
          <w:b/>
          <w:bCs/>
          <w:sz w:val="24"/>
          <w:szCs w:val="24"/>
        </w:rPr>
      </w:pPr>
    </w:p>
    <w:p w14:paraId="4B73E524" w14:textId="1E12DAFB" w:rsidR="006A7E1B" w:rsidRPr="006A7E1B" w:rsidRDefault="006A7E1B" w:rsidP="006A7E1B">
      <w:pPr>
        <w:autoSpaceDE w:val="0"/>
        <w:autoSpaceDN w:val="0"/>
        <w:adjustRightInd w:val="0"/>
        <w:spacing w:before="120" w:after="120"/>
        <w:rPr>
          <w:rFonts w:ascii="Arial" w:hAnsi="Arial" w:cs="Arial"/>
          <w:b/>
          <w:bCs/>
          <w:sz w:val="24"/>
          <w:szCs w:val="24"/>
        </w:rPr>
      </w:pPr>
      <w:r w:rsidRPr="006A7E1B">
        <w:rPr>
          <w:rFonts w:ascii="Arial" w:hAnsi="Arial" w:cs="Arial"/>
          <w:b/>
          <w:bCs/>
          <w:sz w:val="24"/>
          <w:szCs w:val="24"/>
        </w:rPr>
        <w:t xml:space="preserve">Blocked openings </w:t>
      </w:r>
    </w:p>
    <w:p w14:paraId="382A783C" w14:textId="77777777" w:rsidR="006A7E1B" w:rsidRPr="006A7E1B" w:rsidRDefault="006A7E1B" w:rsidP="006A7E1B">
      <w:pPr>
        <w:autoSpaceDE w:val="0"/>
        <w:autoSpaceDN w:val="0"/>
        <w:adjustRightInd w:val="0"/>
        <w:spacing w:before="120" w:after="120"/>
        <w:rPr>
          <w:rFonts w:ascii="Arial" w:hAnsi="Arial" w:cs="Arial"/>
          <w:sz w:val="24"/>
          <w:szCs w:val="24"/>
        </w:rPr>
      </w:pPr>
      <w:r w:rsidRPr="006A7E1B">
        <w:rPr>
          <w:rFonts w:ascii="Arial" w:hAnsi="Arial" w:cs="Arial"/>
          <w:sz w:val="24"/>
          <w:szCs w:val="24"/>
        </w:rPr>
        <w:t xml:space="preserve">Eligible </w:t>
      </w:r>
    </w:p>
    <w:p w14:paraId="50536DB0" w14:textId="0137E7C2" w:rsidR="006A7E1B" w:rsidRPr="006A7E1B" w:rsidRDefault="006A7E1B" w:rsidP="006A7E1B">
      <w:pPr>
        <w:numPr>
          <w:ilvl w:val="0"/>
          <w:numId w:val="21"/>
        </w:numPr>
        <w:autoSpaceDE w:val="0"/>
        <w:autoSpaceDN w:val="0"/>
        <w:adjustRightInd w:val="0"/>
        <w:spacing w:before="120" w:after="120"/>
        <w:rPr>
          <w:rFonts w:ascii="Arial" w:hAnsi="Arial" w:cs="Arial"/>
          <w:sz w:val="24"/>
          <w:szCs w:val="24"/>
        </w:rPr>
      </w:pPr>
      <w:r w:rsidRPr="006A7E1B">
        <w:rPr>
          <w:rFonts w:ascii="Arial" w:hAnsi="Arial" w:cs="Arial"/>
          <w:sz w:val="24"/>
          <w:szCs w:val="24"/>
        </w:rPr>
        <w:t>Re-opening of original, blocked openings (subject to necessary consents) where the NP/</w:t>
      </w:r>
      <w:r w:rsidR="00BC5ECA">
        <w:rPr>
          <w:rFonts w:ascii="Arial" w:hAnsi="Arial" w:cs="Arial"/>
          <w:sz w:val="24"/>
          <w:szCs w:val="24"/>
        </w:rPr>
        <w:t>AONB</w:t>
      </w:r>
      <w:r w:rsidRPr="006A7E1B">
        <w:rPr>
          <w:rFonts w:ascii="Arial" w:hAnsi="Arial" w:cs="Arial"/>
          <w:sz w:val="24"/>
          <w:szCs w:val="24"/>
        </w:rPr>
        <w:t xml:space="preserve"> agrees that this work will not affect the character or significance of the building. </w:t>
      </w:r>
    </w:p>
    <w:p w14:paraId="7C2114AC" w14:textId="77777777" w:rsidR="006A7E1B" w:rsidRDefault="006A7E1B" w:rsidP="008A2DC8">
      <w:pPr>
        <w:autoSpaceDE w:val="0"/>
        <w:autoSpaceDN w:val="0"/>
        <w:adjustRightInd w:val="0"/>
        <w:rPr>
          <w:rFonts w:ascii="Arial" w:hAnsi="Arial" w:cs="Arial"/>
          <w:sz w:val="24"/>
          <w:szCs w:val="24"/>
        </w:rPr>
      </w:pPr>
    </w:p>
    <w:p w14:paraId="0773869B"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Structural work &amp; joinery repairs </w:t>
      </w:r>
    </w:p>
    <w:p w14:paraId="75FF9FC1" w14:textId="77777777" w:rsidR="00920988" w:rsidRPr="008655B2" w:rsidRDefault="00920988" w:rsidP="00920988">
      <w:pPr>
        <w:autoSpaceDE w:val="0"/>
        <w:autoSpaceDN w:val="0"/>
        <w:adjustRightInd w:val="0"/>
        <w:spacing w:before="120" w:after="120"/>
        <w:rPr>
          <w:rFonts w:ascii="Arial" w:hAnsi="Arial" w:cs="Arial"/>
          <w:sz w:val="24"/>
          <w:szCs w:val="24"/>
        </w:rPr>
      </w:pPr>
      <w:r w:rsidRPr="008655B2">
        <w:rPr>
          <w:rFonts w:ascii="Arial" w:hAnsi="Arial" w:cs="Arial"/>
          <w:sz w:val="24"/>
          <w:szCs w:val="24"/>
        </w:rPr>
        <w:t xml:space="preserve">Eligible </w:t>
      </w:r>
    </w:p>
    <w:p w14:paraId="6AA098D6" w14:textId="77777777" w:rsidR="00920988" w:rsidRPr="008655B2" w:rsidRDefault="00920988" w:rsidP="00952306">
      <w:pPr>
        <w:numPr>
          <w:ilvl w:val="0"/>
          <w:numId w:val="18"/>
        </w:numPr>
        <w:autoSpaceDE w:val="0"/>
        <w:autoSpaceDN w:val="0"/>
        <w:adjustRightInd w:val="0"/>
        <w:spacing w:before="120" w:after="120"/>
        <w:ind w:left="426" w:hanging="426"/>
        <w:rPr>
          <w:rFonts w:ascii="Arial" w:hAnsi="Arial" w:cs="Arial"/>
          <w:sz w:val="24"/>
          <w:szCs w:val="24"/>
        </w:rPr>
      </w:pPr>
      <w:r w:rsidRPr="008655B2">
        <w:rPr>
          <w:rFonts w:ascii="Arial" w:hAnsi="Arial" w:cs="Arial"/>
          <w:sz w:val="24"/>
          <w:szCs w:val="24"/>
        </w:rPr>
        <w:t xml:space="preserve">Necessary structural repairs with the emphasis on sensitive repair before considering replacement or rebuilding. </w:t>
      </w:r>
    </w:p>
    <w:p w14:paraId="2E142EF9" w14:textId="77777777" w:rsidR="00920988" w:rsidRPr="008655B2" w:rsidRDefault="00920988" w:rsidP="00952306">
      <w:pPr>
        <w:numPr>
          <w:ilvl w:val="0"/>
          <w:numId w:val="18"/>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sz w:val="24"/>
          <w:szCs w:val="24"/>
        </w:rPr>
        <w:t>Structural engineering advice from an engineer with experience of dealing with historic buildings (</w:t>
      </w:r>
      <w:proofErr w:type="spellStart"/>
      <w:r w:rsidRPr="008655B2">
        <w:rPr>
          <w:rFonts w:ascii="Arial" w:hAnsi="Arial" w:cs="Arial"/>
          <w:sz w:val="24"/>
          <w:szCs w:val="24"/>
        </w:rPr>
        <w:t>eg.</w:t>
      </w:r>
      <w:proofErr w:type="spellEnd"/>
      <w:r w:rsidRPr="008655B2">
        <w:rPr>
          <w:rFonts w:ascii="Arial" w:hAnsi="Arial" w:cs="Arial"/>
          <w:sz w:val="24"/>
          <w:szCs w:val="24"/>
        </w:rPr>
        <w:t xml:space="preserve"> CARE registered </w:t>
      </w:r>
      <w:r w:rsidRPr="008655B2">
        <w:rPr>
          <w:rFonts w:ascii="Arial" w:hAnsi="Arial" w:cs="Arial"/>
          <w:color w:val="000000"/>
          <w:sz w:val="24"/>
          <w:szCs w:val="24"/>
        </w:rPr>
        <w:t xml:space="preserve">structural engineers). </w:t>
      </w:r>
    </w:p>
    <w:p w14:paraId="575AC924" w14:textId="77777777" w:rsidR="00920988" w:rsidRPr="008655B2" w:rsidRDefault="00920988" w:rsidP="00952306">
      <w:pPr>
        <w:numPr>
          <w:ilvl w:val="0"/>
          <w:numId w:val="18"/>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Timber repairs undertaken with traditional joinery methods </w:t>
      </w:r>
      <w:proofErr w:type="spellStart"/>
      <w:r w:rsidRPr="008655B2">
        <w:rPr>
          <w:rFonts w:ascii="Arial" w:hAnsi="Arial" w:cs="Arial"/>
          <w:color w:val="000000"/>
          <w:sz w:val="24"/>
          <w:szCs w:val="24"/>
        </w:rPr>
        <w:t>eg.</w:t>
      </w:r>
      <w:proofErr w:type="spellEnd"/>
      <w:r w:rsidRPr="008655B2">
        <w:rPr>
          <w:rFonts w:ascii="Arial" w:hAnsi="Arial" w:cs="Arial"/>
          <w:color w:val="000000"/>
          <w:sz w:val="24"/>
          <w:szCs w:val="24"/>
        </w:rPr>
        <w:t xml:space="preserve"> scarfing or piecing in of new sections to existing timber. </w:t>
      </w:r>
    </w:p>
    <w:p w14:paraId="50E35D3E" w14:textId="77777777" w:rsidR="00920988" w:rsidRPr="008655B2" w:rsidRDefault="00920988" w:rsidP="00952306">
      <w:pPr>
        <w:numPr>
          <w:ilvl w:val="0"/>
          <w:numId w:val="18"/>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New timber for replacement or repairs of the same (</w:t>
      </w:r>
      <w:proofErr w:type="gramStart"/>
      <w:r w:rsidRPr="008655B2">
        <w:rPr>
          <w:rFonts w:ascii="Arial" w:hAnsi="Arial" w:cs="Arial"/>
          <w:color w:val="000000"/>
          <w:sz w:val="24"/>
          <w:szCs w:val="24"/>
        </w:rPr>
        <w:t>i.e.</w:t>
      </w:r>
      <w:proofErr w:type="gramEnd"/>
      <w:r w:rsidRPr="008655B2">
        <w:rPr>
          <w:rFonts w:ascii="Arial" w:hAnsi="Arial" w:cs="Arial"/>
          <w:color w:val="000000"/>
          <w:sz w:val="24"/>
          <w:szCs w:val="24"/>
        </w:rPr>
        <w:t xml:space="preserve"> original) cross section using the same timber type, dimensions, dressing and finish. </w:t>
      </w:r>
    </w:p>
    <w:p w14:paraId="3D7CF455" w14:textId="77777777" w:rsidR="00920988" w:rsidRPr="008655B2" w:rsidRDefault="00920988" w:rsidP="00952306">
      <w:pPr>
        <w:numPr>
          <w:ilvl w:val="0"/>
          <w:numId w:val="18"/>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lastRenderedPageBreak/>
        <w:t xml:space="preserve">Limited use of steel straps, </w:t>
      </w:r>
      <w:proofErr w:type="gramStart"/>
      <w:r w:rsidRPr="008655B2">
        <w:rPr>
          <w:rFonts w:ascii="Arial" w:hAnsi="Arial" w:cs="Arial"/>
          <w:color w:val="000000"/>
          <w:sz w:val="24"/>
          <w:szCs w:val="24"/>
        </w:rPr>
        <w:t>plates</w:t>
      </w:r>
      <w:proofErr w:type="gramEnd"/>
      <w:r w:rsidRPr="008655B2">
        <w:rPr>
          <w:rFonts w:ascii="Arial" w:hAnsi="Arial" w:cs="Arial"/>
          <w:color w:val="000000"/>
          <w:sz w:val="24"/>
          <w:szCs w:val="24"/>
        </w:rPr>
        <w:t xml:space="preserve"> and braces to support the retention of original or historically important parts of timber structures. </w:t>
      </w:r>
    </w:p>
    <w:p w14:paraId="7DB62E6D" w14:textId="0B3ED5D0" w:rsidR="00920988" w:rsidRPr="008655B2" w:rsidRDefault="00920988" w:rsidP="00952306">
      <w:pPr>
        <w:numPr>
          <w:ilvl w:val="0"/>
          <w:numId w:val="18"/>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Structurally failed and defective solid construction walls repaired using original materials in the original style – or alternative methods agreed with the NP</w:t>
      </w:r>
      <w:r w:rsidR="00BC5ECA">
        <w:rPr>
          <w:rFonts w:ascii="Arial" w:hAnsi="Arial" w:cs="Arial"/>
          <w:color w:val="000000"/>
          <w:sz w:val="24"/>
          <w:szCs w:val="24"/>
        </w:rPr>
        <w:t>/AONB</w:t>
      </w:r>
      <w:r w:rsidRPr="008655B2">
        <w:rPr>
          <w:rFonts w:ascii="Arial" w:hAnsi="Arial" w:cs="Arial"/>
          <w:color w:val="000000"/>
          <w:sz w:val="24"/>
          <w:szCs w:val="24"/>
        </w:rPr>
        <w:t xml:space="preserve">. </w:t>
      </w:r>
    </w:p>
    <w:p w14:paraId="51200BB9" w14:textId="77777777" w:rsidR="00920988" w:rsidRPr="008655B2" w:rsidRDefault="00920988" w:rsidP="00952306">
      <w:pPr>
        <w:numPr>
          <w:ilvl w:val="0"/>
          <w:numId w:val="18"/>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Restraint of wall movement through ties or other supports, subject to structural engineers’ advice. </w:t>
      </w:r>
    </w:p>
    <w:p w14:paraId="556EA96C" w14:textId="77777777" w:rsidR="00920988" w:rsidRPr="008655B2" w:rsidRDefault="00920988" w:rsidP="008624A8">
      <w:pPr>
        <w:autoSpaceDE w:val="0"/>
        <w:autoSpaceDN w:val="0"/>
        <w:adjustRightInd w:val="0"/>
        <w:rPr>
          <w:rFonts w:ascii="Arial" w:hAnsi="Arial" w:cs="Arial"/>
          <w:color w:val="000000"/>
          <w:sz w:val="24"/>
          <w:szCs w:val="24"/>
        </w:rPr>
      </w:pPr>
    </w:p>
    <w:p w14:paraId="11667FAF"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Ineligible </w:t>
      </w:r>
    </w:p>
    <w:p w14:paraId="243D222F" w14:textId="77777777" w:rsidR="00920988" w:rsidRPr="008655B2" w:rsidRDefault="00920988" w:rsidP="00952306">
      <w:pPr>
        <w:numPr>
          <w:ilvl w:val="0"/>
          <w:numId w:val="19"/>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Resin repairs to timberwork or </w:t>
      </w:r>
      <w:proofErr w:type="spellStart"/>
      <w:r w:rsidRPr="008655B2">
        <w:rPr>
          <w:rFonts w:ascii="Arial" w:hAnsi="Arial" w:cs="Arial"/>
          <w:color w:val="000000"/>
          <w:sz w:val="24"/>
          <w:szCs w:val="24"/>
        </w:rPr>
        <w:t>defrassing</w:t>
      </w:r>
      <w:proofErr w:type="spellEnd"/>
      <w:r w:rsidRPr="008655B2">
        <w:rPr>
          <w:rFonts w:ascii="Arial" w:hAnsi="Arial" w:cs="Arial"/>
          <w:color w:val="000000"/>
          <w:sz w:val="24"/>
          <w:szCs w:val="24"/>
        </w:rPr>
        <w:t xml:space="preserve">. </w:t>
      </w:r>
    </w:p>
    <w:p w14:paraId="58553519" w14:textId="77777777" w:rsidR="00920988" w:rsidRPr="008655B2" w:rsidRDefault="00920988" w:rsidP="00952306">
      <w:pPr>
        <w:numPr>
          <w:ilvl w:val="0"/>
          <w:numId w:val="19"/>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Steelwork as a substitute or replacement for timber or structural elements.</w:t>
      </w:r>
    </w:p>
    <w:p w14:paraId="57E2D99F" w14:textId="77777777" w:rsidR="00920988" w:rsidRPr="008655B2" w:rsidRDefault="00920988" w:rsidP="00952306">
      <w:pPr>
        <w:numPr>
          <w:ilvl w:val="0"/>
          <w:numId w:val="19"/>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Use of modern blockwork with a facing of original materials or brick slips. </w:t>
      </w:r>
    </w:p>
    <w:p w14:paraId="34C384ED" w14:textId="77777777" w:rsidR="00920988" w:rsidRPr="008655B2" w:rsidRDefault="00920988" w:rsidP="00952306">
      <w:pPr>
        <w:numPr>
          <w:ilvl w:val="0"/>
          <w:numId w:val="19"/>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Replacement of hardwood structures with softwood. </w:t>
      </w:r>
    </w:p>
    <w:p w14:paraId="4A5A5859" w14:textId="77777777" w:rsidR="007175D3" w:rsidRPr="008655B2" w:rsidRDefault="007175D3" w:rsidP="00920988">
      <w:pPr>
        <w:autoSpaceDE w:val="0"/>
        <w:autoSpaceDN w:val="0"/>
        <w:adjustRightInd w:val="0"/>
        <w:spacing w:before="120" w:after="120"/>
        <w:rPr>
          <w:rFonts w:ascii="Arial" w:hAnsi="Arial" w:cs="Arial"/>
          <w:color w:val="000000"/>
          <w:sz w:val="24"/>
          <w:szCs w:val="24"/>
        </w:rPr>
      </w:pPr>
    </w:p>
    <w:p w14:paraId="171B8221"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External architectural features </w:t>
      </w:r>
    </w:p>
    <w:p w14:paraId="155BF772"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Eligible </w:t>
      </w:r>
    </w:p>
    <w:p w14:paraId="04308086" w14:textId="77777777" w:rsidR="00920988" w:rsidRPr="008655B2" w:rsidRDefault="00920988" w:rsidP="00952306">
      <w:pPr>
        <w:numPr>
          <w:ilvl w:val="0"/>
          <w:numId w:val="22"/>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Repair or replacement (where necessary) of existing external features such as finials, canopies, barge boards, shutters, clock faces, </w:t>
      </w:r>
      <w:proofErr w:type="gramStart"/>
      <w:r w:rsidRPr="008655B2">
        <w:rPr>
          <w:rFonts w:ascii="Arial" w:hAnsi="Arial" w:cs="Arial"/>
          <w:color w:val="000000"/>
          <w:sz w:val="24"/>
          <w:szCs w:val="24"/>
        </w:rPr>
        <w:t>weather vanes</w:t>
      </w:r>
      <w:proofErr w:type="gramEnd"/>
      <w:r w:rsidRPr="008655B2">
        <w:rPr>
          <w:rFonts w:ascii="Arial" w:hAnsi="Arial" w:cs="Arial"/>
          <w:color w:val="000000"/>
          <w:sz w:val="24"/>
          <w:szCs w:val="24"/>
        </w:rPr>
        <w:t xml:space="preserve"> and sundials, where these contribute to the significance of the building. </w:t>
      </w:r>
    </w:p>
    <w:p w14:paraId="53BF3952" w14:textId="77777777" w:rsidR="00920988" w:rsidRPr="008624A8" w:rsidRDefault="00920988" w:rsidP="008624A8">
      <w:pPr>
        <w:autoSpaceDE w:val="0"/>
        <w:autoSpaceDN w:val="0"/>
        <w:adjustRightInd w:val="0"/>
        <w:rPr>
          <w:rFonts w:ascii="Arial" w:hAnsi="Arial" w:cs="Arial"/>
          <w:color w:val="000000"/>
          <w:sz w:val="24"/>
          <w:szCs w:val="24"/>
        </w:rPr>
      </w:pPr>
    </w:p>
    <w:p w14:paraId="6A06D1CF"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Ineligible </w:t>
      </w:r>
    </w:p>
    <w:p w14:paraId="22ABD5EE" w14:textId="77777777" w:rsidR="00920988" w:rsidRPr="008655B2" w:rsidRDefault="00920988" w:rsidP="00952306">
      <w:pPr>
        <w:numPr>
          <w:ilvl w:val="0"/>
          <w:numId w:val="32"/>
        </w:numPr>
        <w:autoSpaceDE w:val="0"/>
        <w:autoSpaceDN w:val="0"/>
        <w:adjustRightInd w:val="0"/>
        <w:spacing w:before="120" w:after="120"/>
        <w:ind w:left="426" w:hanging="284"/>
        <w:rPr>
          <w:rFonts w:ascii="Arial" w:hAnsi="Arial" w:cs="Arial"/>
          <w:color w:val="000000"/>
          <w:sz w:val="24"/>
          <w:szCs w:val="24"/>
        </w:rPr>
      </w:pPr>
      <w:r w:rsidRPr="008655B2">
        <w:rPr>
          <w:rFonts w:ascii="Arial" w:hAnsi="Arial" w:cs="Arial"/>
          <w:color w:val="000000"/>
          <w:sz w:val="24"/>
          <w:szCs w:val="24"/>
        </w:rPr>
        <w:t xml:space="preserve">Repair or reinstatement of clock machinery. </w:t>
      </w:r>
    </w:p>
    <w:p w14:paraId="0B53D9B1" w14:textId="77777777" w:rsidR="008624A8" w:rsidRPr="008655B2" w:rsidRDefault="008624A8" w:rsidP="00C5457D">
      <w:pPr>
        <w:autoSpaceDE w:val="0"/>
        <w:autoSpaceDN w:val="0"/>
        <w:adjustRightInd w:val="0"/>
        <w:spacing w:before="120"/>
        <w:rPr>
          <w:rFonts w:ascii="Arial" w:hAnsi="Arial" w:cs="Arial"/>
          <w:sz w:val="24"/>
          <w:szCs w:val="24"/>
        </w:rPr>
      </w:pPr>
    </w:p>
    <w:p w14:paraId="2E1FBC4B"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Internal features, fixtures &amp; fittings </w:t>
      </w:r>
    </w:p>
    <w:p w14:paraId="6EDCF591" w14:textId="10A5D162" w:rsidR="00920988" w:rsidRPr="006113A0" w:rsidRDefault="00F86093" w:rsidP="00920988">
      <w:pPr>
        <w:autoSpaceDE w:val="0"/>
        <w:autoSpaceDN w:val="0"/>
        <w:adjustRightInd w:val="0"/>
        <w:spacing w:before="120" w:after="120"/>
        <w:rPr>
          <w:rFonts w:ascii="Arial" w:hAnsi="Arial" w:cs="Arial"/>
          <w:i/>
          <w:iCs/>
          <w:sz w:val="24"/>
          <w:szCs w:val="24"/>
        </w:rPr>
      </w:pPr>
      <w:r w:rsidRPr="006113A0">
        <w:rPr>
          <w:rFonts w:ascii="Arial" w:hAnsi="Arial" w:cs="Arial"/>
          <w:i/>
          <w:iCs/>
          <w:sz w:val="24"/>
          <w:szCs w:val="24"/>
        </w:rPr>
        <w:t>T</w:t>
      </w:r>
      <w:r w:rsidR="00920988" w:rsidRPr="006113A0">
        <w:rPr>
          <w:rFonts w:ascii="Arial" w:hAnsi="Arial" w:cs="Arial"/>
          <w:i/>
          <w:iCs/>
          <w:sz w:val="24"/>
          <w:szCs w:val="24"/>
        </w:rPr>
        <w:t>he restoration of structural elements is the main priority for building restoration projects</w:t>
      </w:r>
      <w:r w:rsidR="006113A0" w:rsidRPr="006113A0">
        <w:rPr>
          <w:rFonts w:ascii="Arial" w:hAnsi="Arial" w:cs="Arial"/>
          <w:i/>
          <w:iCs/>
          <w:sz w:val="24"/>
          <w:szCs w:val="24"/>
        </w:rPr>
        <w:t>,</w:t>
      </w:r>
      <w:r w:rsidR="00920988" w:rsidRPr="006113A0">
        <w:rPr>
          <w:rFonts w:ascii="Arial" w:hAnsi="Arial" w:cs="Arial"/>
          <w:i/>
          <w:iCs/>
          <w:sz w:val="24"/>
          <w:szCs w:val="24"/>
        </w:rPr>
        <w:t xml:space="preserve"> applications for internal fixtures and fittings only will be rejected</w:t>
      </w:r>
      <w:r w:rsidRPr="006113A0">
        <w:rPr>
          <w:rFonts w:ascii="Arial" w:hAnsi="Arial" w:cs="Arial"/>
          <w:i/>
          <w:iCs/>
          <w:sz w:val="24"/>
          <w:szCs w:val="24"/>
        </w:rPr>
        <w:t>.</w:t>
      </w:r>
    </w:p>
    <w:p w14:paraId="140A8764" w14:textId="77777777" w:rsidR="00F86093" w:rsidRDefault="00F86093" w:rsidP="00920988">
      <w:pPr>
        <w:autoSpaceDE w:val="0"/>
        <w:autoSpaceDN w:val="0"/>
        <w:adjustRightInd w:val="0"/>
        <w:spacing w:before="120" w:after="120"/>
        <w:rPr>
          <w:rFonts w:ascii="Arial" w:hAnsi="Arial" w:cs="Arial"/>
          <w:color w:val="000000"/>
          <w:sz w:val="24"/>
          <w:szCs w:val="24"/>
        </w:rPr>
      </w:pPr>
    </w:p>
    <w:p w14:paraId="2DC5B1EA" w14:textId="68154BD1"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Eligible </w:t>
      </w:r>
    </w:p>
    <w:p w14:paraId="144729C3" w14:textId="77777777" w:rsidR="00920988" w:rsidRPr="008655B2" w:rsidRDefault="00920988" w:rsidP="00952306">
      <w:pPr>
        <w:numPr>
          <w:ilvl w:val="0"/>
          <w:numId w:val="23"/>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Repair of fixtures and fittings – </w:t>
      </w:r>
      <w:proofErr w:type="gramStart"/>
      <w:r w:rsidRPr="008655B2">
        <w:rPr>
          <w:rFonts w:ascii="Arial" w:hAnsi="Arial" w:cs="Arial"/>
          <w:color w:val="000000"/>
          <w:sz w:val="24"/>
          <w:szCs w:val="24"/>
        </w:rPr>
        <w:t>e.g.</w:t>
      </w:r>
      <w:proofErr w:type="gramEnd"/>
      <w:r w:rsidRPr="008655B2">
        <w:rPr>
          <w:rFonts w:ascii="Arial" w:hAnsi="Arial" w:cs="Arial"/>
          <w:color w:val="000000"/>
          <w:sz w:val="24"/>
          <w:szCs w:val="24"/>
        </w:rPr>
        <w:t xml:space="preserve"> cow stalls, stabling or mangers where they are an integral part of the significance of the building. </w:t>
      </w:r>
    </w:p>
    <w:p w14:paraId="0919E9D2" w14:textId="77777777" w:rsidR="00920988" w:rsidRPr="008655B2" w:rsidRDefault="00920988" w:rsidP="00952306">
      <w:pPr>
        <w:numPr>
          <w:ilvl w:val="0"/>
          <w:numId w:val="23"/>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Repair of machinery that is an integral part of the significance of the structure, for example, the moving parts of a windmill or watermill. </w:t>
      </w:r>
    </w:p>
    <w:p w14:paraId="3D7214B2" w14:textId="77777777" w:rsidR="000C79E3" w:rsidRPr="008655B2" w:rsidRDefault="000C79E3" w:rsidP="00920988">
      <w:pPr>
        <w:autoSpaceDE w:val="0"/>
        <w:autoSpaceDN w:val="0"/>
        <w:adjustRightInd w:val="0"/>
        <w:spacing w:before="120" w:after="120"/>
        <w:rPr>
          <w:rFonts w:ascii="Arial" w:hAnsi="Arial" w:cs="Arial"/>
          <w:color w:val="000000"/>
          <w:sz w:val="24"/>
          <w:szCs w:val="24"/>
        </w:rPr>
      </w:pPr>
    </w:p>
    <w:p w14:paraId="2702F4B8"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Mortars &amp; renders </w:t>
      </w:r>
    </w:p>
    <w:p w14:paraId="37730C7D" w14:textId="77777777" w:rsidR="00920988" w:rsidRPr="008655B2" w:rsidRDefault="00920988" w:rsidP="00920988">
      <w:pPr>
        <w:pStyle w:val="Default"/>
        <w:spacing w:before="120" w:after="120"/>
        <w:rPr>
          <w:rFonts w:ascii="Arial" w:hAnsi="Arial" w:cs="Arial"/>
          <w:color w:val="auto"/>
        </w:rPr>
      </w:pPr>
      <w:r w:rsidRPr="008655B2">
        <w:rPr>
          <w:rFonts w:ascii="Arial" w:hAnsi="Arial" w:cs="Arial"/>
          <w:color w:val="auto"/>
        </w:rPr>
        <w:t>Eligible</w:t>
      </w:r>
    </w:p>
    <w:p w14:paraId="10A7AF67" w14:textId="288E6D3E" w:rsidR="00920988" w:rsidRPr="008655B2" w:rsidRDefault="00920988" w:rsidP="00952306">
      <w:pPr>
        <w:pStyle w:val="ListParagraph"/>
        <w:numPr>
          <w:ilvl w:val="0"/>
          <w:numId w:val="24"/>
        </w:numPr>
        <w:autoSpaceDE w:val="0"/>
        <w:autoSpaceDN w:val="0"/>
        <w:adjustRightInd w:val="0"/>
        <w:spacing w:before="120" w:after="120"/>
        <w:ind w:left="426"/>
        <w:rPr>
          <w:rFonts w:ascii="Arial" w:hAnsi="Arial" w:cs="Arial"/>
          <w:sz w:val="24"/>
          <w:szCs w:val="24"/>
        </w:rPr>
      </w:pPr>
      <w:r w:rsidRPr="1DE2A667">
        <w:rPr>
          <w:rFonts w:ascii="Arial" w:hAnsi="Arial" w:cs="Arial"/>
          <w:sz w:val="24"/>
          <w:szCs w:val="24"/>
        </w:rPr>
        <w:t xml:space="preserve">Lime-based mortars, renders </w:t>
      </w:r>
      <w:proofErr w:type="spellStart"/>
      <w:r w:rsidRPr="1DE2A667">
        <w:rPr>
          <w:rFonts w:ascii="Arial" w:hAnsi="Arial" w:cs="Arial"/>
          <w:sz w:val="24"/>
          <w:szCs w:val="24"/>
        </w:rPr>
        <w:t>harlings</w:t>
      </w:r>
      <w:proofErr w:type="spellEnd"/>
      <w:r w:rsidRPr="1DE2A667">
        <w:rPr>
          <w:rFonts w:ascii="Arial" w:hAnsi="Arial" w:cs="Arial"/>
          <w:sz w:val="24"/>
          <w:szCs w:val="24"/>
        </w:rPr>
        <w:t xml:space="preserve"> and plasters, using traditional methods and finishes. Compatible hardness, texture and colour should be sought. In exceptional circumstances, your NP</w:t>
      </w:r>
      <w:r w:rsidR="6CE3C5D6" w:rsidRPr="1DE2A667">
        <w:rPr>
          <w:rFonts w:ascii="Arial" w:hAnsi="Arial" w:cs="Arial"/>
          <w:sz w:val="24"/>
          <w:szCs w:val="24"/>
        </w:rPr>
        <w:t>/</w:t>
      </w:r>
      <w:r w:rsidR="00BC5ECA">
        <w:rPr>
          <w:rFonts w:ascii="Arial" w:hAnsi="Arial" w:cs="Arial"/>
          <w:sz w:val="24"/>
          <w:szCs w:val="24"/>
        </w:rPr>
        <w:t>AONB</w:t>
      </w:r>
      <w:r w:rsidRPr="1DE2A667">
        <w:rPr>
          <w:rFonts w:ascii="Arial" w:hAnsi="Arial" w:cs="Arial"/>
          <w:sz w:val="24"/>
          <w:szCs w:val="24"/>
        </w:rPr>
        <w:t xml:space="preserve"> may advise bespoke mortar mixes. </w:t>
      </w:r>
    </w:p>
    <w:p w14:paraId="132C39E9" w14:textId="11B3F7E8" w:rsidR="00920988" w:rsidRDefault="00920988" w:rsidP="00952306">
      <w:pPr>
        <w:pStyle w:val="ListParagraph"/>
        <w:numPr>
          <w:ilvl w:val="0"/>
          <w:numId w:val="24"/>
        </w:numPr>
        <w:autoSpaceDE w:val="0"/>
        <w:autoSpaceDN w:val="0"/>
        <w:adjustRightInd w:val="0"/>
        <w:spacing w:before="120" w:after="120"/>
        <w:ind w:left="426"/>
        <w:rPr>
          <w:rFonts w:ascii="Arial" w:hAnsi="Arial" w:cs="Arial"/>
          <w:sz w:val="24"/>
          <w:szCs w:val="24"/>
        </w:rPr>
      </w:pPr>
      <w:r w:rsidRPr="1DE2A667">
        <w:rPr>
          <w:rFonts w:ascii="Arial" w:hAnsi="Arial" w:cs="Arial"/>
          <w:sz w:val="24"/>
          <w:szCs w:val="24"/>
        </w:rPr>
        <w:t>Natural Hydraulic lime (strength to be agreed with the NP</w:t>
      </w:r>
      <w:r w:rsidR="6CE3C5D6" w:rsidRPr="1DE2A667">
        <w:rPr>
          <w:rFonts w:ascii="Arial" w:hAnsi="Arial" w:cs="Arial"/>
          <w:sz w:val="24"/>
          <w:szCs w:val="24"/>
        </w:rPr>
        <w:t>/</w:t>
      </w:r>
      <w:r w:rsidR="00BC5ECA">
        <w:rPr>
          <w:rFonts w:ascii="Arial" w:hAnsi="Arial" w:cs="Arial"/>
          <w:sz w:val="24"/>
          <w:szCs w:val="24"/>
        </w:rPr>
        <w:t>AONB</w:t>
      </w:r>
      <w:r w:rsidRPr="1DE2A667">
        <w:rPr>
          <w:rFonts w:ascii="Arial" w:hAnsi="Arial" w:cs="Arial"/>
          <w:sz w:val="24"/>
          <w:szCs w:val="24"/>
        </w:rPr>
        <w:t xml:space="preserve">) or lime putty (with pozzolanic additive if required). </w:t>
      </w:r>
    </w:p>
    <w:p w14:paraId="1A81F864" w14:textId="52E6EACB" w:rsidR="008624A8" w:rsidRDefault="008624A8" w:rsidP="008624A8">
      <w:pPr>
        <w:pStyle w:val="ListParagraph"/>
        <w:autoSpaceDE w:val="0"/>
        <w:autoSpaceDN w:val="0"/>
        <w:adjustRightInd w:val="0"/>
        <w:spacing w:before="120" w:after="120"/>
        <w:ind w:left="426"/>
        <w:rPr>
          <w:rFonts w:ascii="Arial" w:hAnsi="Arial" w:cs="Arial"/>
          <w:sz w:val="24"/>
          <w:szCs w:val="24"/>
        </w:rPr>
      </w:pPr>
    </w:p>
    <w:p w14:paraId="7FCA4AF4" w14:textId="77777777" w:rsidR="00C5457D" w:rsidRPr="00952306" w:rsidRDefault="00C5457D" w:rsidP="008624A8">
      <w:pPr>
        <w:pStyle w:val="ListParagraph"/>
        <w:autoSpaceDE w:val="0"/>
        <w:autoSpaceDN w:val="0"/>
        <w:adjustRightInd w:val="0"/>
        <w:spacing w:before="120" w:after="120"/>
        <w:ind w:left="426"/>
        <w:rPr>
          <w:rFonts w:ascii="Arial" w:hAnsi="Arial" w:cs="Arial"/>
          <w:sz w:val="24"/>
          <w:szCs w:val="24"/>
        </w:rPr>
      </w:pPr>
    </w:p>
    <w:p w14:paraId="22B64842" w14:textId="77777777" w:rsidR="00920988" w:rsidRPr="008655B2" w:rsidRDefault="00920988" w:rsidP="00920988">
      <w:pPr>
        <w:autoSpaceDE w:val="0"/>
        <w:autoSpaceDN w:val="0"/>
        <w:adjustRightInd w:val="0"/>
        <w:spacing w:before="120" w:after="120"/>
        <w:rPr>
          <w:rFonts w:ascii="Arial" w:hAnsi="Arial" w:cs="Arial"/>
          <w:sz w:val="24"/>
          <w:szCs w:val="24"/>
        </w:rPr>
      </w:pPr>
      <w:r w:rsidRPr="008655B2">
        <w:rPr>
          <w:rFonts w:ascii="Arial" w:hAnsi="Arial" w:cs="Arial"/>
          <w:sz w:val="24"/>
          <w:szCs w:val="24"/>
        </w:rPr>
        <w:lastRenderedPageBreak/>
        <w:t xml:space="preserve">Ineligible </w:t>
      </w:r>
    </w:p>
    <w:p w14:paraId="45FED0B0" w14:textId="77777777" w:rsidR="00920988" w:rsidRPr="008655B2" w:rsidRDefault="00920988" w:rsidP="00952306">
      <w:pPr>
        <w:numPr>
          <w:ilvl w:val="0"/>
          <w:numId w:val="25"/>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Cement (OPC) in mortar or render mixes, unless used in the original construction. For example, in a composition mortar (cement &amp; lime), where this compatibility should be maintained. Modern gypsum plasters. </w:t>
      </w:r>
    </w:p>
    <w:p w14:paraId="6CE5A780" w14:textId="716704F5" w:rsidR="00920988" w:rsidRPr="000C79E3" w:rsidRDefault="00920988" w:rsidP="00952306">
      <w:pPr>
        <w:numPr>
          <w:ilvl w:val="0"/>
          <w:numId w:val="25"/>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Standard hydrated (‘bagged’) lime. </w:t>
      </w:r>
    </w:p>
    <w:p w14:paraId="28468783" w14:textId="77777777" w:rsidR="001A3835" w:rsidRDefault="001A3835" w:rsidP="00920988">
      <w:pPr>
        <w:autoSpaceDE w:val="0"/>
        <w:autoSpaceDN w:val="0"/>
        <w:adjustRightInd w:val="0"/>
        <w:spacing w:before="120" w:after="120"/>
        <w:ind w:left="680" w:hanging="680"/>
        <w:rPr>
          <w:rFonts w:ascii="Arial" w:hAnsi="Arial" w:cs="Arial"/>
          <w:b/>
          <w:bCs/>
          <w:sz w:val="24"/>
          <w:szCs w:val="24"/>
        </w:rPr>
      </w:pPr>
    </w:p>
    <w:p w14:paraId="4157C745" w14:textId="77C6FF8C"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Floors </w:t>
      </w:r>
    </w:p>
    <w:p w14:paraId="5F847FF3"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Eligible </w:t>
      </w:r>
    </w:p>
    <w:p w14:paraId="792D7DF7" w14:textId="77777777" w:rsidR="00920988" w:rsidRPr="008655B2" w:rsidRDefault="00920988" w:rsidP="00952306">
      <w:pPr>
        <w:numPr>
          <w:ilvl w:val="0"/>
          <w:numId w:val="26"/>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Repair and restoration of original flooring such as cobbles, setts, flagstones, rammed chalk, and lime ash. </w:t>
      </w:r>
    </w:p>
    <w:p w14:paraId="66E1D227" w14:textId="30F17EBE" w:rsidR="00920988" w:rsidRDefault="00920988" w:rsidP="00952306">
      <w:pPr>
        <w:numPr>
          <w:ilvl w:val="0"/>
          <w:numId w:val="26"/>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Repair and reinstatement of timber flooring where there is evidence of its use. New work should be appropriate to the buildings age and existing work. </w:t>
      </w:r>
    </w:p>
    <w:p w14:paraId="3B97FF76" w14:textId="77777777" w:rsidR="00952306" w:rsidRPr="00952306" w:rsidRDefault="00952306" w:rsidP="008624A8">
      <w:pPr>
        <w:autoSpaceDE w:val="0"/>
        <w:autoSpaceDN w:val="0"/>
        <w:adjustRightInd w:val="0"/>
        <w:rPr>
          <w:rFonts w:ascii="Arial" w:hAnsi="Arial" w:cs="Arial"/>
          <w:color w:val="000000"/>
          <w:sz w:val="24"/>
          <w:szCs w:val="24"/>
        </w:rPr>
      </w:pPr>
    </w:p>
    <w:p w14:paraId="00481CE8"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Ineligible </w:t>
      </w:r>
    </w:p>
    <w:p w14:paraId="5DA47A72" w14:textId="09A13BA1" w:rsidR="00920988" w:rsidRDefault="00920988" w:rsidP="00952306">
      <w:pPr>
        <w:numPr>
          <w:ilvl w:val="0"/>
          <w:numId w:val="27"/>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Repair or insertion of modern concrete floors. Concrete floors must not be laid in a building which is undergoing grant aided restoration. </w:t>
      </w:r>
    </w:p>
    <w:p w14:paraId="09793EC6" w14:textId="77777777" w:rsidR="00952306" w:rsidRPr="00952306" w:rsidRDefault="00952306" w:rsidP="00952306">
      <w:pPr>
        <w:autoSpaceDE w:val="0"/>
        <w:autoSpaceDN w:val="0"/>
        <w:adjustRightInd w:val="0"/>
        <w:spacing w:before="120" w:after="120"/>
        <w:rPr>
          <w:rFonts w:ascii="Arial" w:hAnsi="Arial" w:cs="Arial"/>
          <w:color w:val="000000"/>
          <w:sz w:val="24"/>
          <w:szCs w:val="24"/>
        </w:rPr>
      </w:pPr>
    </w:p>
    <w:p w14:paraId="62B7147D"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Fixings &amp; repairs </w:t>
      </w:r>
    </w:p>
    <w:p w14:paraId="2499E1CB"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Eligible </w:t>
      </w:r>
    </w:p>
    <w:p w14:paraId="3E77EF2E" w14:textId="77777777" w:rsidR="00920988" w:rsidRPr="008655B2" w:rsidRDefault="00920988" w:rsidP="00952306">
      <w:pPr>
        <w:numPr>
          <w:ilvl w:val="0"/>
          <w:numId w:val="33"/>
        </w:numPr>
        <w:autoSpaceDE w:val="0"/>
        <w:autoSpaceDN w:val="0"/>
        <w:adjustRightInd w:val="0"/>
        <w:spacing w:before="120" w:after="120"/>
        <w:ind w:left="426" w:hanging="426"/>
        <w:rPr>
          <w:rFonts w:ascii="Arial" w:hAnsi="Arial" w:cs="Arial"/>
          <w:color w:val="000000"/>
          <w:sz w:val="24"/>
          <w:szCs w:val="24"/>
        </w:rPr>
      </w:pPr>
      <w:r w:rsidRPr="008655B2">
        <w:rPr>
          <w:rFonts w:ascii="Arial" w:hAnsi="Arial" w:cs="Arial"/>
          <w:color w:val="000000"/>
          <w:sz w:val="24"/>
          <w:szCs w:val="24"/>
        </w:rPr>
        <w:t xml:space="preserve">Use of traditional fixings for repair work. These should, where possible, match original types, </w:t>
      </w:r>
      <w:proofErr w:type="gramStart"/>
      <w:r w:rsidRPr="008655B2">
        <w:rPr>
          <w:rFonts w:ascii="Arial" w:hAnsi="Arial" w:cs="Arial"/>
          <w:color w:val="000000"/>
          <w:sz w:val="24"/>
          <w:szCs w:val="24"/>
        </w:rPr>
        <w:t>e.g.</w:t>
      </w:r>
      <w:proofErr w:type="gramEnd"/>
      <w:r w:rsidRPr="008655B2">
        <w:rPr>
          <w:rFonts w:ascii="Arial" w:hAnsi="Arial" w:cs="Arial"/>
          <w:color w:val="000000"/>
          <w:sz w:val="24"/>
          <w:szCs w:val="24"/>
        </w:rPr>
        <w:t xml:space="preserve"> timber dowels, iron or steel nails. Modern materials may be acceptable in certain circumstances for structural support reasons, </w:t>
      </w:r>
      <w:proofErr w:type="gramStart"/>
      <w:r w:rsidRPr="008655B2">
        <w:rPr>
          <w:rFonts w:ascii="Arial" w:hAnsi="Arial" w:cs="Arial"/>
          <w:color w:val="000000"/>
          <w:sz w:val="24"/>
          <w:szCs w:val="24"/>
        </w:rPr>
        <w:t>e.g.</w:t>
      </w:r>
      <w:proofErr w:type="gramEnd"/>
      <w:r w:rsidRPr="008655B2">
        <w:rPr>
          <w:rFonts w:ascii="Arial" w:hAnsi="Arial" w:cs="Arial"/>
          <w:color w:val="000000"/>
          <w:sz w:val="24"/>
          <w:szCs w:val="24"/>
        </w:rPr>
        <w:t xml:space="preserve"> to help prevent the loss of original construction. Examples may include steel strapping or plating to failing timbers, steel tie bars and reinforcement embedded within walls such as structural ties. </w:t>
      </w:r>
    </w:p>
    <w:p w14:paraId="1A1F87A9"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p>
    <w:p w14:paraId="46A430F7"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Ineligible </w:t>
      </w:r>
    </w:p>
    <w:p w14:paraId="23F75404" w14:textId="77777777" w:rsidR="00920988" w:rsidRPr="008655B2" w:rsidRDefault="00920988" w:rsidP="006F083D">
      <w:pPr>
        <w:numPr>
          <w:ilvl w:val="0"/>
          <w:numId w:val="29"/>
        </w:numPr>
        <w:autoSpaceDE w:val="0"/>
        <w:autoSpaceDN w:val="0"/>
        <w:adjustRightInd w:val="0"/>
        <w:spacing w:before="120" w:after="120"/>
        <w:ind w:left="709" w:hanging="709"/>
        <w:rPr>
          <w:rFonts w:ascii="Arial" w:hAnsi="Arial" w:cs="Arial"/>
          <w:sz w:val="24"/>
          <w:szCs w:val="24"/>
        </w:rPr>
      </w:pPr>
      <w:r w:rsidRPr="008655B2">
        <w:rPr>
          <w:rFonts w:ascii="Arial" w:hAnsi="Arial" w:cs="Arial"/>
          <w:sz w:val="24"/>
          <w:szCs w:val="24"/>
        </w:rPr>
        <w:t xml:space="preserve">Use of modern materials to replace lost or failing construction or components that are traditional by nature or design. </w:t>
      </w:r>
    </w:p>
    <w:p w14:paraId="625EE096" w14:textId="5C90C8C7" w:rsidR="00920988" w:rsidRDefault="00920988" w:rsidP="00920988">
      <w:pPr>
        <w:autoSpaceDE w:val="0"/>
        <w:autoSpaceDN w:val="0"/>
        <w:adjustRightInd w:val="0"/>
        <w:spacing w:before="120" w:after="120"/>
        <w:rPr>
          <w:rFonts w:ascii="Arial" w:hAnsi="Arial" w:cs="Arial"/>
          <w:sz w:val="24"/>
          <w:szCs w:val="24"/>
        </w:rPr>
      </w:pPr>
    </w:p>
    <w:p w14:paraId="6CDAD11A"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Timber cladding/weather-</w:t>
      </w:r>
      <w:proofErr w:type="gramStart"/>
      <w:r w:rsidRPr="008655B2">
        <w:rPr>
          <w:rFonts w:ascii="Arial" w:hAnsi="Arial" w:cs="Arial"/>
          <w:b/>
          <w:bCs/>
          <w:sz w:val="24"/>
          <w:szCs w:val="24"/>
        </w:rPr>
        <w:t>boarding</w:t>
      </w:r>
      <w:proofErr w:type="gramEnd"/>
      <w:r w:rsidRPr="008655B2">
        <w:rPr>
          <w:rFonts w:ascii="Arial" w:hAnsi="Arial" w:cs="Arial"/>
          <w:b/>
          <w:bCs/>
          <w:sz w:val="24"/>
          <w:szCs w:val="24"/>
        </w:rPr>
        <w:t xml:space="preserve"> </w:t>
      </w:r>
    </w:p>
    <w:p w14:paraId="2194C0E4" w14:textId="77777777" w:rsidR="00920988" w:rsidRPr="008655B2" w:rsidRDefault="00920988" w:rsidP="00920988">
      <w:pPr>
        <w:autoSpaceDE w:val="0"/>
        <w:autoSpaceDN w:val="0"/>
        <w:adjustRightInd w:val="0"/>
        <w:spacing w:before="120" w:after="120"/>
        <w:rPr>
          <w:rFonts w:ascii="Arial" w:hAnsi="Arial" w:cs="Arial"/>
          <w:sz w:val="24"/>
          <w:szCs w:val="24"/>
        </w:rPr>
      </w:pPr>
      <w:r w:rsidRPr="008655B2">
        <w:rPr>
          <w:rFonts w:ascii="Arial" w:hAnsi="Arial" w:cs="Arial"/>
          <w:sz w:val="24"/>
          <w:szCs w:val="24"/>
        </w:rPr>
        <w:t xml:space="preserve">Eligible </w:t>
      </w:r>
    </w:p>
    <w:p w14:paraId="62B8BAC6" w14:textId="77777777" w:rsidR="00920988" w:rsidRPr="008655B2" w:rsidRDefault="00920988" w:rsidP="006F083D">
      <w:pPr>
        <w:numPr>
          <w:ilvl w:val="0"/>
          <w:numId w:val="28"/>
        </w:numPr>
        <w:autoSpaceDE w:val="0"/>
        <w:autoSpaceDN w:val="0"/>
        <w:adjustRightInd w:val="0"/>
        <w:spacing w:before="120" w:after="120"/>
        <w:rPr>
          <w:rFonts w:ascii="Arial" w:hAnsi="Arial" w:cs="Arial"/>
          <w:sz w:val="24"/>
          <w:szCs w:val="24"/>
        </w:rPr>
      </w:pPr>
      <w:r w:rsidRPr="008655B2">
        <w:rPr>
          <w:rFonts w:ascii="Arial" w:hAnsi="Arial" w:cs="Arial"/>
          <w:sz w:val="24"/>
          <w:szCs w:val="24"/>
        </w:rPr>
        <w:t xml:space="preserve">Retention and reuse of original cladding wherever possible. </w:t>
      </w:r>
    </w:p>
    <w:p w14:paraId="63E236DD" w14:textId="77777777" w:rsidR="00920988" w:rsidRPr="008655B2" w:rsidRDefault="00920988" w:rsidP="00952306">
      <w:pPr>
        <w:numPr>
          <w:ilvl w:val="0"/>
          <w:numId w:val="28"/>
        </w:numPr>
        <w:autoSpaceDE w:val="0"/>
        <w:autoSpaceDN w:val="0"/>
        <w:adjustRightInd w:val="0"/>
        <w:spacing w:before="120" w:after="120"/>
        <w:ind w:left="567" w:hanging="567"/>
        <w:rPr>
          <w:rFonts w:ascii="Arial" w:hAnsi="Arial" w:cs="Arial"/>
          <w:sz w:val="24"/>
          <w:szCs w:val="24"/>
        </w:rPr>
      </w:pPr>
      <w:r w:rsidRPr="008655B2">
        <w:rPr>
          <w:rFonts w:ascii="Arial" w:hAnsi="Arial" w:cs="Arial"/>
          <w:sz w:val="24"/>
          <w:szCs w:val="24"/>
        </w:rPr>
        <w:t xml:space="preserve">New weather- boarding to match to the original profile, dimensions, </w:t>
      </w:r>
      <w:proofErr w:type="gramStart"/>
      <w:r w:rsidRPr="008655B2">
        <w:rPr>
          <w:rFonts w:ascii="Arial" w:hAnsi="Arial" w:cs="Arial"/>
          <w:sz w:val="24"/>
          <w:szCs w:val="24"/>
        </w:rPr>
        <w:t>fixings</w:t>
      </w:r>
      <w:proofErr w:type="gramEnd"/>
      <w:r w:rsidRPr="008655B2">
        <w:rPr>
          <w:rFonts w:ascii="Arial" w:hAnsi="Arial" w:cs="Arial"/>
          <w:sz w:val="24"/>
          <w:szCs w:val="24"/>
        </w:rPr>
        <w:t xml:space="preserve"> and finish. </w:t>
      </w:r>
    </w:p>
    <w:p w14:paraId="785F9C91" w14:textId="78F5EDF7" w:rsidR="00920988" w:rsidRDefault="00920988" w:rsidP="00920988">
      <w:pPr>
        <w:autoSpaceDE w:val="0"/>
        <w:autoSpaceDN w:val="0"/>
        <w:adjustRightInd w:val="0"/>
        <w:spacing w:before="120" w:after="120"/>
        <w:rPr>
          <w:rFonts w:ascii="Arial" w:hAnsi="Arial" w:cs="Arial"/>
          <w:sz w:val="24"/>
          <w:szCs w:val="24"/>
        </w:rPr>
      </w:pPr>
    </w:p>
    <w:p w14:paraId="183E9E99" w14:textId="77777777" w:rsidR="00920988" w:rsidRPr="008655B2" w:rsidRDefault="00920988" w:rsidP="00920988">
      <w:pPr>
        <w:autoSpaceDE w:val="0"/>
        <w:autoSpaceDN w:val="0"/>
        <w:adjustRightInd w:val="0"/>
        <w:spacing w:before="120" w:after="120"/>
        <w:rPr>
          <w:rFonts w:ascii="Arial" w:hAnsi="Arial" w:cs="Arial"/>
          <w:b/>
          <w:bCs/>
          <w:sz w:val="24"/>
          <w:szCs w:val="24"/>
        </w:rPr>
      </w:pPr>
      <w:r w:rsidRPr="008655B2">
        <w:rPr>
          <w:rFonts w:ascii="Arial" w:hAnsi="Arial" w:cs="Arial"/>
          <w:b/>
          <w:bCs/>
          <w:sz w:val="24"/>
          <w:szCs w:val="24"/>
        </w:rPr>
        <w:t xml:space="preserve">Replacement materials for new work </w:t>
      </w:r>
    </w:p>
    <w:p w14:paraId="69CD188E" w14:textId="77777777" w:rsidR="00920988" w:rsidRPr="008655B2" w:rsidRDefault="00920988" w:rsidP="00920988">
      <w:pPr>
        <w:autoSpaceDE w:val="0"/>
        <w:autoSpaceDN w:val="0"/>
        <w:adjustRightInd w:val="0"/>
        <w:spacing w:before="120" w:after="120"/>
        <w:rPr>
          <w:rFonts w:ascii="Arial" w:hAnsi="Arial" w:cs="Arial"/>
          <w:sz w:val="24"/>
          <w:szCs w:val="24"/>
        </w:rPr>
      </w:pPr>
      <w:r w:rsidRPr="008655B2">
        <w:rPr>
          <w:rFonts w:ascii="Arial" w:hAnsi="Arial" w:cs="Arial"/>
          <w:sz w:val="24"/>
          <w:szCs w:val="24"/>
        </w:rPr>
        <w:t xml:space="preserve">Eligible </w:t>
      </w:r>
    </w:p>
    <w:p w14:paraId="7C33EA95" w14:textId="4BF20A79" w:rsidR="00920988" w:rsidRPr="008655B2" w:rsidRDefault="00920988" w:rsidP="006F083D">
      <w:pPr>
        <w:numPr>
          <w:ilvl w:val="0"/>
          <w:numId w:val="30"/>
        </w:numPr>
        <w:autoSpaceDE w:val="0"/>
        <w:autoSpaceDN w:val="0"/>
        <w:adjustRightInd w:val="0"/>
        <w:spacing w:before="120" w:after="120"/>
        <w:rPr>
          <w:rFonts w:ascii="Arial" w:hAnsi="Arial" w:cs="Arial"/>
          <w:sz w:val="24"/>
          <w:szCs w:val="24"/>
        </w:rPr>
      </w:pPr>
      <w:r w:rsidRPr="008655B2">
        <w:rPr>
          <w:rFonts w:ascii="Arial" w:hAnsi="Arial" w:cs="Arial"/>
          <w:sz w:val="24"/>
          <w:szCs w:val="24"/>
        </w:rPr>
        <w:t>Additional stone required for building purposes must be of similar geological origin, colour, dimensions and dressing to the existing unless agreed otherwise by the NP/</w:t>
      </w:r>
      <w:r w:rsidR="00BC5ECA">
        <w:rPr>
          <w:rFonts w:ascii="Arial" w:hAnsi="Arial" w:cs="Arial"/>
          <w:sz w:val="24"/>
          <w:szCs w:val="24"/>
        </w:rPr>
        <w:t>AONB</w:t>
      </w:r>
      <w:r w:rsidRPr="008655B2">
        <w:rPr>
          <w:rFonts w:ascii="Arial" w:hAnsi="Arial" w:cs="Arial"/>
          <w:sz w:val="24"/>
          <w:szCs w:val="24"/>
        </w:rPr>
        <w:t>.</w:t>
      </w:r>
    </w:p>
    <w:p w14:paraId="205F757F" w14:textId="77777777" w:rsidR="00920988" w:rsidRPr="008655B2" w:rsidRDefault="00920988" w:rsidP="006F083D">
      <w:pPr>
        <w:pStyle w:val="ListParagraph"/>
        <w:numPr>
          <w:ilvl w:val="0"/>
          <w:numId w:val="30"/>
        </w:numPr>
        <w:autoSpaceDE w:val="0"/>
        <w:autoSpaceDN w:val="0"/>
        <w:adjustRightInd w:val="0"/>
        <w:spacing w:before="120" w:after="120"/>
        <w:rPr>
          <w:rFonts w:ascii="Arial" w:hAnsi="Arial" w:cs="Arial"/>
          <w:sz w:val="24"/>
          <w:szCs w:val="24"/>
        </w:rPr>
      </w:pPr>
      <w:r w:rsidRPr="008655B2">
        <w:rPr>
          <w:rFonts w:ascii="Arial" w:hAnsi="Arial" w:cs="Arial"/>
          <w:sz w:val="24"/>
          <w:szCs w:val="24"/>
        </w:rPr>
        <w:lastRenderedPageBreak/>
        <w:t xml:space="preserve">Bricks used for repairs must be compatible with the existing work both in colour, </w:t>
      </w:r>
      <w:proofErr w:type="gramStart"/>
      <w:r w:rsidRPr="008655B2">
        <w:rPr>
          <w:rFonts w:ascii="Arial" w:hAnsi="Arial" w:cs="Arial"/>
          <w:sz w:val="24"/>
          <w:szCs w:val="24"/>
        </w:rPr>
        <w:t>composition</w:t>
      </w:r>
      <w:proofErr w:type="gramEnd"/>
      <w:r w:rsidRPr="008655B2">
        <w:rPr>
          <w:rFonts w:ascii="Arial" w:hAnsi="Arial" w:cs="Arial"/>
          <w:sz w:val="24"/>
          <w:szCs w:val="24"/>
        </w:rPr>
        <w:t xml:space="preserve"> and mean strength. Imperial size bricks must be sourced wherever possible. </w:t>
      </w:r>
    </w:p>
    <w:p w14:paraId="6BADC374" w14:textId="77777777" w:rsidR="000C79E3" w:rsidRPr="008655B2" w:rsidRDefault="000C79E3" w:rsidP="000C79E3">
      <w:pPr>
        <w:autoSpaceDE w:val="0"/>
        <w:autoSpaceDN w:val="0"/>
        <w:adjustRightInd w:val="0"/>
        <w:spacing w:before="120" w:after="120"/>
        <w:rPr>
          <w:rFonts w:ascii="Arial" w:hAnsi="Arial" w:cs="Arial"/>
          <w:sz w:val="24"/>
          <w:szCs w:val="24"/>
        </w:rPr>
      </w:pPr>
    </w:p>
    <w:p w14:paraId="5B6D9CF2"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Use of </w:t>
      </w:r>
      <w:proofErr w:type="gramStart"/>
      <w:r w:rsidRPr="008655B2">
        <w:rPr>
          <w:rFonts w:ascii="Arial" w:hAnsi="Arial" w:cs="Arial"/>
          <w:b/>
          <w:bCs/>
          <w:sz w:val="24"/>
          <w:szCs w:val="24"/>
        </w:rPr>
        <w:t>Second Hand</w:t>
      </w:r>
      <w:proofErr w:type="gramEnd"/>
      <w:r w:rsidRPr="008655B2">
        <w:rPr>
          <w:rFonts w:ascii="Arial" w:hAnsi="Arial" w:cs="Arial"/>
          <w:b/>
          <w:bCs/>
          <w:sz w:val="24"/>
          <w:szCs w:val="24"/>
        </w:rPr>
        <w:t xml:space="preserve"> building materials </w:t>
      </w:r>
    </w:p>
    <w:p w14:paraId="62A9DED5" w14:textId="05BCD172" w:rsidR="00920988" w:rsidRPr="000C79E3" w:rsidRDefault="00920988" w:rsidP="00920988">
      <w:pPr>
        <w:numPr>
          <w:ilvl w:val="0"/>
          <w:numId w:val="34"/>
        </w:num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Stone, brick slate, etc. is NOT to be sourced from other buildings or walls without the prior documented agreement of your NP</w:t>
      </w:r>
      <w:r w:rsidR="00BC5ECA">
        <w:rPr>
          <w:rFonts w:ascii="Arial" w:hAnsi="Arial" w:cs="Arial"/>
          <w:color w:val="000000"/>
          <w:sz w:val="24"/>
          <w:szCs w:val="24"/>
        </w:rPr>
        <w:t>/AONB</w:t>
      </w:r>
      <w:r w:rsidRPr="008655B2">
        <w:rPr>
          <w:rFonts w:ascii="Arial" w:hAnsi="Arial" w:cs="Arial"/>
          <w:color w:val="000000"/>
          <w:sz w:val="24"/>
          <w:szCs w:val="24"/>
        </w:rPr>
        <w:t>. The use of second</w:t>
      </w:r>
      <w:r w:rsidR="008624A8">
        <w:rPr>
          <w:rFonts w:ascii="Arial" w:hAnsi="Arial" w:cs="Arial"/>
          <w:color w:val="000000"/>
          <w:sz w:val="24"/>
          <w:szCs w:val="24"/>
        </w:rPr>
        <w:t>-</w:t>
      </w:r>
      <w:r w:rsidRPr="008655B2">
        <w:rPr>
          <w:rFonts w:ascii="Arial" w:hAnsi="Arial" w:cs="Arial"/>
          <w:color w:val="000000"/>
          <w:sz w:val="24"/>
          <w:szCs w:val="24"/>
        </w:rPr>
        <w:t xml:space="preserve">hand materials is not acceptable unless suitable traceable documentation is provided to validate that materials have not been sourced by unofficial removal </w:t>
      </w:r>
      <w:proofErr w:type="gramStart"/>
      <w:r w:rsidRPr="008655B2">
        <w:rPr>
          <w:rFonts w:ascii="Arial" w:hAnsi="Arial" w:cs="Arial"/>
          <w:color w:val="000000"/>
          <w:sz w:val="24"/>
          <w:szCs w:val="24"/>
        </w:rPr>
        <w:t>i.e.</w:t>
      </w:r>
      <w:proofErr w:type="gramEnd"/>
      <w:r w:rsidRPr="008655B2">
        <w:rPr>
          <w:rFonts w:ascii="Arial" w:hAnsi="Arial" w:cs="Arial"/>
          <w:color w:val="000000"/>
          <w:sz w:val="24"/>
          <w:szCs w:val="24"/>
        </w:rPr>
        <w:t xml:space="preserve"> “robbing out” from another extant building. We will not pay for items or material “taken from stock” or already on the farm. </w:t>
      </w:r>
    </w:p>
    <w:p w14:paraId="479C2795" w14:textId="77777777" w:rsidR="000C79E3" w:rsidRPr="008655B2" w:rsidRDefault="000C79E3" w:rsidP="00920988">
      <w:pPr>
        <w:autoSpaceDE w:val="0"/>
        <w:autoSpaceDN w:val="0"/>
        <w:adjustRightInd w:val="0"/>
        <w:spacing w:before="120" w:after="120"/>
        <w:rPr>
          <w:rFonts w:ascii="Arial" w:hAnsi="Arial" w:cs="Arial"/>
          <w:sz w:val="24"/>
          <w:szCs w:val="24"/>
        </w:rPr>
      </w:pPr>
    </w:p>
    <w:p w14:paraId="29D67004"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Paintwork </w:t>
      </w:r>
    </w:p>
    <w:p w14:paraId="22940CBE" w14:textId="77777777" w:rsidR="00920988" w:rsidRPr="008655B2" w:rsidRDefault="00920988" w:rsidP="00920988">
      <w:pPr>
        <w:autoSpaceDE w:val="0"/>
        <w:autoSpaceDN w:val="0"/>
        <w:adjustRightInd w:val="0"/>
        <w:spacing w:before="120" w:after="120"/>
        <w:rPr>
          <w:rFonts w:ascii="Arial" w:hAnsi="Arial" w:cs="Arial"/>
          <w:sz w:val="24"/>
          <w:szCs w:val="24"/>
        </w:rPr>
      </w:pPr>
      <w:r w:rsidRPr="008655B2">
        <w:rPr>
          <w:rFonts w:ascii="Arial" w:hAnsi="Arial" w:cs="Arial"/>
          <w:sz w:val="24"/>
          <w:szCs w:val="24"/>
        </w:rPr>
        <w:t xml:space="preserve">Eligible </w:t>
      </w:r>
    </w:p>
    <w:p w14:paraId="24B98CD9" w14:textId="77777777" w:rsidR="00920988" w:rsidRPr="008655B2" w:rsidRDefault="00920988" w:rsidP="006F083D">
      <w:pPr>
        <w:numPr>
          <w:ilvl w:val="0"/>
          <w:numId w:val="35"/>
        </w:numPr>
        <w:autoSpaceDE w:val="0"/>
        <w:autoSpaceDN w:val="0"/>
        <w:adjustRightInd w:val="0"/>
        <w:spacing w:before="120" w:after="120"/>
        <w:ind w:left="709" w:hanging="709"/>
        <w:rPr>
          <w:rFonts w:ascii="Arial" w:hAnsi="Arial" w:cs="Arial"/>
          <w:color w:val="000000"/>
          <w:sz w:val="24"/>
          <w:szCs w:val="24"/>
        </w:rPr>
      </w:pPr>
      <w:r w:rsidRPr="008655B2">
        <w:rPr>
          <w:rFonts w:ascii="Arial" w:hAnsi="Arial" w:cs="Arial"/>
          <w:color w:val="000000"/>
          <w:sz w:val="24"/>
          <w:szCs w:val="24"/>
        </w:rPr>
        <w:t xml:space="preserve">Traditionally painted and stained finishes, </w:t>
      </w:r>
      <w:proofErr w:type="gramStart"/>
      <w:r w:rsidRPr="008655B2">
        <w:rPr>
          <w:rFonts w:ascii="Arial" w:hAnsi="Arial" w:cs="Arial"/>
          <w:color w:val="000000"/>
          <w:sz w:val="24"/>
          <w:szCs w:val="24"/>
        </w:rPr>
        <w:t>e.g.</w:t>
      </w:r>
      <w:proofErr w:type="gramEnd"/>
      <w:r w:rsidRPr="008655B2">
        <w:rPr>
          <w:rFonts w:ascii="Arial" w:hAnsi="Arial" w:cs="Arial"/>
          <w:color w:val="000000"/>
          <w:sz w:val="24"/>
          <w:szCs w:val="24"/>
        </w:rPr>
        <w:t xml:space="preserve"> coal tar and bitumen paint, where they are relevant to a building’s history. </w:t>
      </w:r>
    </w:p>
    <w:p w14:paraId="7D5D20AB" w14:textId="77777777" w:rsidR="00920988" w:rsidRPr="008655B2" w:rsidRDefault="00920988" w:rsidP="006F083D">
      <w:pPr>
        <w:numPr>
          <w:ilvl w:val="0"/>
          <w:numId w:val="35"/>
        </w:numPr>
        <w:autoSpaceDE w:val="0"/>
        <w:autoSpaceDN w:val="0"/>
        <w:adjustRightInd w:val="0"/>
        <w:spacing w:before="120" w:after="120"/>
        <w:ind w:left="709" w:hanging="709"/>
        <w:rPr>
          <w:rFonts w:ascii="Arial" w:hAnsi="Arial" w:cs="Arial"/>
          <w:color w:val="000000"/>
          <w:sz w:val="24"/>
          <w:szCs w:val="24"/>
        </w:rPr>
      </w:pPr>
      <w:r w:rsidRPr="008655B2">
        <w:rPr>
          <w:rFonts w:ascii="Arial" w:hAnsi="Arial" w:cs="Arial"/>
          <w:color w:val="000000"/>
          <w:sz w:val="24"/>
          <w:szCs w:val="24"/>
        </w:rPr>
        <w:t xml:space="preserve">Lime-wash finish to internal walls and ceilings. Lime-wash to external walls where there is evidence of this finish. </w:t>
      </w:r>
    </w:p>
    <w:p w14:paraId="78BB3707" w14:textId="77777777" w:rsidR="00920988" w:rsidRPr="008655B2" w:rsidRDefault="00920988" w:rsidP="008624A8">
      <w:pPr>
        <w:autoSpaceDE w:val="0"/>
        <w:autoSpaceDN w:val="0"/>
        <w:adjustRightInd w:val="0"/>
        <w:rPr>
          <w:rFonts w:ascii="Arial" w:hAnsi="Arial" w:cs="Arial"/>
          <w:color w:val="000000"/>
          <w:sz w:val="24"/>
          <w:szCs w:val="24"/>
        </w:rPr>
      </w:pPr>
    </w:p>
    <w:p w14:paraId="413B11F0"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Ineligible </w:t>
      </w:r>
    </w:p>
    <w:p w14:paraId="122BEA8C" w14:textId="77777777" w:rsidR="00920988" w:rsidRPr="008655B2" w:rsidRDefault="00920988" w:rsidP="006F083D">
      <w:pPr>
        <w:numPr>
          <w:ilvl w:val="0"/>
          <w:numId w:val="36"/>
        </w:numPr>
        <w:autoSpaceDE w:val="0"/>
        <w:autoSpaceDN w:val="0"/>
        <w:adjustRightInd w:val="0"/>
        <w:spacing w:before="120" w:after="120"/>
        <w:ind w:left="709" w:hanging="425"/>
        <w:rPr>
          <w:rFonts w:ascii="Arial" w:hAnsi="Arial" w:cs="Arial"/>
          <w:color w:val="000000"/>
          <w:sz w:val="24"/>
          <w:szCs w:val="24"/>
        </w:rPr>
      </w:pPr>
      <w:r w:rsidRPr="008655B2">
        <w:rPr>
          <w:rFonts w:ascii="Arial" w:hAnsi="Arial" w:cs="Arial"/>
          <w:color w:val="000000"/>
          <w:sz w:val="24"/>
          <w:szCs w:val="24"/>
        </w:rPr>
        <w:t xml:space="preserve">Modern self-coloured or microporous paint finishes unless originally used. </w:t>
      </w:r>
    </w:p>
    <w:p w14:paraId="54FC90A2" w14:textId="77777777" w:rsidR="00952306" w:rsidRDefault="00952306" w:rsidP="008A2DC8">
      <w:pPr>
        <w:autoSpaceDE w:val="0"/>
        <w:autoSpaceDN w:val="0"/>
        <w:adjustRightInd w:val="0"/>
        <w:ind w:left="680" w:hanging="680"/>
        <w:rPr>
          <w:rFonts w:ascii="Arial" w:hAnsi="Arial" w:cs="Arial"/>
          <w:b/>
          <w:bCs/>
          <w:sz w:val="24"/>
          <w:szCs w:val="24"/>
        </w:rPr>
      </w:pPr>
    </w:p>
    <w:p w14:paraId="3F9F9FCC" w14:textId="64BA49C6" w:rsidR="00920988" w:rsidRPr="008655B2" w:rsidRDefault="00920988" w:rsidP="008624A8">
      <w:pPr>
        <w:autoSpaceDE w:val="0"/>
        <w:autoSpaceDN w:val="0"/>
        <w:adjustRightInd w:val="0"/>
        <w:spacing w:before="120" w:after="120"/>
        <w:rPr>
          <w:rFonts w:ascii="Arial" w:hAnsi="Arial" w:cs="Arial"/>
          <w:b/>
          <w:bCs/>
          <w:sz w:val="24"/>
          <w:szCs w:val="24"/>
        </w:rPr>
      </w:pPr>
      <w:r w:rsidRPr="008655B2">
        <w:rPr>
          <w:rFonts w:ascii="Arial" w:hAnsi="Arial" w:cs="Arial"/>
          <w:b/>
          <w:bCs/>
          <w:sz w:val="24"/>
          <w:szCs w:val="24"/>
        </w:rPr>
        <w:t xml:space="preserve">Cleaning </w:t>
      </w:r>
    </w:p>
    <w:p w14:paraId="69C23504"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Eligible </w:t>
      </w:r>
    </w:p>
    <w:p w14:paraId="5A78C779" w14:textId="77777777" w:rsidR="00920988" w:rsidRPr="008655B2" w:rsidRDefault="00920988" w:rsidP="006F083D">
      <w:pPr>
        <w:numPr>
          <w:ilvl w:val="0"/>
          <w:numId w:val="37"/>
        </w:numPr>
        <w:autoSpaceDE w:val="0"/>
        <w:autoSpaceDN w:val="0"/>
        <w:adjustRightInd w:val="0"/>
        <w:spacing w:before="120" w:after="120"/>
        <w:ind w:left="709" w:hanging="709"/>
        <w:rPr>
          <w:rFonts w:ascii="Arial" w:hAnsi="Arial" w:cs="Arial"/>
          <w:color w:val="000000"/>
          <w:sz w:val="24"/>
          <w:szCs w:val="24"/>
        </w:rPr>
      </w:pPr>
      <w:r w:rsidRPr="008655B2">
        <w:rPr>
          <w:rFonts w:ascii="Arial" w:hAnsi="Arial" w:cs="Arial"/>
          <w:color w:val="000000"/>
          <w:sz w:val="24"/>
          <w:szCs w:val="24"/>
        </w:rPr>
        <w:t xml:space="preserve">Where there is a strong justification for cleaning, for instance, to uncover partially obscured features. </w:t>
      </w:r>
    </w:p>
    <w:p w14:paraId="597A2FA2" w14:textId="3F4DCFAF" w:rsidR="000C79E3" w:rsidRDefault="00920988" w:rsidP="000C79E3">
      <w:pPr>
        <w:numPr>
          <w:ilvl w:val="0"/>
          <w:numId w:val="37"/>
        </w:numPr>
        <w:autoSpaceDE w:val="0"/>
        <w:autoSpaceDN w:val="0"/>
        <w:adjustRightInd w:val="0"/>
        <w:spacing w:before="120" w:after="120"/>
        <w:ind w:left="709" w:hanging="709"/>
        <w:rPr>
          <w:rFonts w:ascii="Arial" w:hAnsi="Arial" w:cs="Arial"/>
          <w:color w:val="000000"/>
          <w:sz w:val="24"/>
          <w:szCs w:val="24"/>
        </w:rPr>
      </w:pPr>
      <w:r w:rsidRPr="008655B2">
        <w:rPr>
          <w:rFonts w:ascii="Arial" w:hAnsi="Arial" w:cs="Arial"/>
          <w:color w:val="000000"/>
          <w:sz w:val="24"/>
          <w:szCs w:val="24"/>
        </w:rPr>
        <w:t xml:space="preserve">Some chemical liquid or paste paint removers, used in conjunction with hand wallpaper strippers, ONLY </w:t>
      </w:r>
      <w:proofErr w:type="gramStart"/>
      <w:r w:rsidRPr="008655B2">
        <w:rPr>
          <w:rFonts w:ascii="Arial" w:hAnsi="Arial" w:cs="Arial"/>
          <w:color w:val="000000"/>
          <w:sz w:val="24"/>
          <w:szCs w:val="24"/>
        </w:rPr>
        <w:t>where</w:t>
      </w:r>
      <w:proofErr w:type="gramEnd"/>
      <w:r w:rsidRPr="008655B2">
        <w:rPr>
          <w:rFonts w:ascii="Arial" w:hAnsi="Arial" w:cs="Arial"/>
          <w:color w:val="000000"/>
          <w:sz w:val="24"/>
          <w:szCs w:val="24"/>
        </w:rPr>
        <w:t xml:space="preserve"> agreed with your NP</w:t>
      </w:r>
      <w:r w:rsidR="00DA78B4">
        <w:rPr>
          <w:rFonts w:ascii="Arial" w:hAnsi="Arial" w:cs="Arial"/>
          <w:color w:val="000000"/>
          <w:sz w:val="24"/>
          <w:szCs w:val="24"/>
        </w:rPr>
        <w:t>/</w:t>
      </w:r>
      <w:r w:rsidR="00BC5ECA">
        <w:rPr>
          <w:rFonts w:ascii="Arial" w:hAnsi="Arial" w:cs="Arial"/>
          <w:color w:val="000000"/>
          <w:sz w:val="24"/>
          <w:szCs w:val="24"/>
        </w:rPr>
        <w:t>AONB</w:t>
      </w:r>
      <w:r w:rsidRPr="008655B2">
        <w:rPr>
          <w:rFonts w:ascii="Arial" w:hAnsi="Arial" w:cs="Arial"/>
          <w:color w:val="000000"/>
          <w:sz w:val="24"/>
          <w:szCs w:val="24"/>
        </w:rPr>
        <w:t xml:space="preserve">. </w:t>
      </w:r>
    </w:p>
    <w:p w14:paraId="3D145EC5" w14:textId="66333C64" w:rsidR="00920988" w:rsidRPr="000C79E3" w:rsidRDefault="00920988" w:rsidP="000C79E3">
      <w:pPr>
        <w:numPr>
          <w:ilvl w:val="0"/>
          <w:numId w:val="37"/>
        </w:numPr>
        <w:autoSpaceDE w:val="0"/>
        <w:autoSpaceDN w:val="0"/>
        <w:adjustRightInd w:val="0"/>
        <w:spacing w:before="120" w:after="120"/>
        <w:ind w:left="709" w:hanging="709"/>
        <w:rPr>
          <w:rFonts w:ascii="Arial" w:hAnsi="Arial" w:cs="Arial"/>
          <w:color w:val="000000"/>
          <w:sz w:val="24"/>
          <w:szCs w:val="24"/>
        </w:rPr>
      </w:pPr>
      <w:r w:rsidRPr="000C79E3">
        <w:rPr>
          <w:rFonts w:ascii="Arial" w:hAnsi="Arial" w:cs="Arial"/>
          <w:color w:val="000000"/>
          <w:sz w:val="24"/>
          <w:szCs w:val="24"/>
        </w:rPr>
        <w:t xml:space="preserve">Some water spray cleaning equipment, ONLY </w:t>
      </w:r>
      <w:proofErr w:type="gramStart"/>
      <w:r w:rsidRPr="000C79E3">
        <w:rPr>
          <w:rFonts w:ascii="Arial" w:hAnsi="Arial" w:cs="Arial"/>
          <w:color w:val="000000"/>
          <w:sz w:val="24"/>
          <w:szCs w:val="24"/>
        </w:rPr>
        <w:t>where</w:t>
      </w:r>
      <w:proofErr w:type="gramEnd"/>
      <w:r w:rsidRPr="000C79E3">
        <w:rPr>
          <w:rFonts w:ascii="Arial" w:hAnsi="Arial" w:cs="Arial"/>
          <w:color w:val="000000"/>
          <w:sz w:val="24"/>
          <w:szCs w:val="24"/>
        </w:rPr>
        <w:t xml:space="preserve"> agreed with your NP/</w:t>
      </w:r>
      <w:r w:rsidR="00BC5ECA">
        <w:rPr>
          <w:rFonts w:ascii="Arial" w:hAnsi="Arial" w:cs="Arial"/>
          <w:color w:val="000000"/>
          <w:sz w:val="24"/>
          <w:szCs w:val="24"/>
        </w:rPr>
        <w:t>AONB</w:t>
      </w:r>
      <w:r w:rsidRPr="000C79E3">
        <w:rPr>
          <w:rFonts w:ascii="Arial" w:hAnsi="Arial" w:cs="Arial"/>
          <w:color w:val="000000"/>
          <w:sz w:val="24"/>
          <w:szCs w:val="24"/>
        </w:rPr>
        <w:t xml:space="preserve">. </w:t>
      </w:r>
    </w:p>
    <w:p w14:paraId="51848CF9" w14:textId="77777777" w:rsidR="00920988" w:rsidRPr="008655B2" w:rsidRDefault="00920988" w:rsidP="008624A8">
      <w:pPr>
        <w:autoSpaceDE w:val="0"/>
        <w:autoSpaceDN w:val="0"/>
        <w:adjustRightInd w:val="0"/>
        <w:rPr>
          <w:rFonts w:ascii="Arial" w:hAnsi="Arial" w:cs="Arial"/>
          <w:color w:val="000000"/>
          <w:sz w:val="24"/>
          <w:szCs w:val="24"/>
        </w:rPr>
      </w:pPr>
    </w:p>
    <w:p w14:paraId="65210B64" w14:textId="77777777" w:rsidR="00920988" w:rsidRPr="008655B2" w:rsidRDefault="00920988" w:rsidP="00C5457D">
      <w:pPr>
        <w:autoSpaceDE w:val="0"/>
        <w:autoSpaceDN w:val="0"/>
        <w:adjustRightInd w:val="0"/>
        <w:spacing w:after="120"/>
        <w:rPr>
          <w:rFonts w:ascii="Arial" w:hAnsi="Arial" w:cs="Arial"/>
          <w:color w:val="000000"/>
          <w:sz w:val="24"/>
          <w:szCs w:val="24"/>
        </w:rPr>
      </w:pPr>
      <w:r w:rsidRPr="008655B2">
        <w:rPr>
          <w:rFonts w:ascii="Arial" w:hAnsi="Arial" w:cs="Arial"/>
          <w:color w:val="000000"/>
          <w:sz w:val="24"/>
          <w:szCs w:val="24"/>
        </w:rPr>
        <w:t xml:space="preserve">Ineligible </w:t>
      </w:r>
    </w:p>
    <w:p w14:paraId="17D0BB1D" w14:textId="0A93D83E" w:rsidR="00920988" w:rsidRPr="00952306" w:rsidRDefault="00920988" w:rsidP="00920988">
      <w:pPr>
        <w:numPr>
          <w:ilvl w:val="0"/>
          <w:numId w:val="38"/>
        </w:numPr>
        <w:autoSpaceDE w:val="0"/>
        <w:autoSpaceDN w:val="0"/>
        <w:adjustRightInd w:val="0"/>
        <w:spacing w:before="120" w:after="120"/>
        <w:ind w:left="709" w:hanging="425"/>
        <w:rPr>
          <w:rFonts w:ascii="Arial" w:hAnsi="Arial" w:cs="Arial"/>
          <w:color w:val="000000"/>
          <w:sz w:val="24"/>
          <w:szCs w:val="24"/>
        </w:rPr>
      </w:pPr>
      <w:r w:rsidRPr="008655B2">
        <w:rPr>
          <w:rFonts w:ascii="Arial" w:hAnsi="Arial" w:cs="Arial"/>
          <w:color w:val="000000"/>
          <w:sz w:val="24"/>
          <w:szCs w:val="24"/>
        </w:rPr>
        <w:t xml:space="preserve">Abrasive cleaning methods such as electric sanders, strippers, high pressure grit or shot blasting as these are likely to damage delicate features. </w:t>
      </w:r>
    </w:p>
    <w:p w14:paraId="3F38004D" w14:textId="77777777" w:rsidR="00C5457D" w:rsidRDefault="00C5457D" w:rsidP="00C5457D">
      <w:pPr>
        <w:autoSpaceDE w:val="0"/>
        <w:autoSpaceDN w:val="0"/>
        <w:adjustRightInd w:val="0"/>
        <w:spacing w:before="120" w:after="120"/>
        <w:rPr>
          <w:rFonts w:ascii="Arial" w:hAnsi="Arial" w:cs="Arial"/>
          <w:b/>
          <w:bCs/>
          <w:sz w:val="24"/>
          <w:szCs w:val="24"/>
        </w:rPr>
      </w:pPr>
    </w:p>
    <w:p w14:paraId="3DA708E0" w14:textId="2F49D9DF"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Alteration, demolition &amp; conversions </w:t>
      </w:r>
    </w:p>
    <w:p w14:paraId="4C0C3BD6"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Eligible </w:t>
      </w:r>
    </w:p>
    <w:p w14:paraId="0C605F01" w14:textId="77777777" w:rsidR="00920988" w:rsidRPr="008655B2" w:rsidRDefault="00920988" w:rsidP="00C5457D">
      <w:pPr>
        <w:numPr>
          <w:ilvl w:val="0"/>
          <w:numId w:val="39"/>
        </w:numPr>
        <w:autoSpaceDE w:val="0"/>
        <w:autoSpaceDN w:val="0"/>
        <w:adjustRightInd w:val="0"/>
        <w:spacing w:before="120"/>
        <w:rPr>
          <w:rFonts w:ascii="Arial" w:hAnsi="Arial" w:cs="Arial"/>
          <w:color w:val="000000"/>
          <w:sz w:val="24"/>
          <w:szCs w:val="24"/>
        </w:rPr>
      </w:pPr>
      <w:r w:rsidRPr="008655B2">
        <w:rPr>
          <w:rFonts w:ascii="Arial" w:hAnsi="Arial" w:cs="Arial"/>
          <w:color w:val="000000"/>
          <w:sz w:val="24"/>
          <w:szCs w:val="24"/>
        </w:rPr>
        <w:t xml:space="preserve">Demolition of later, inappropriate modern additions to a building where these do not have historic value. </w:t>
      </w:r>
    </w:p>
    <w:p w14:paraId="6829702B" w14:textId="77777777" w:rsidR="00920988" w:rsidRPr="008655B2" w:rsidRDefault="00920988" w:rsidP="008624A8">
      <w:pPr>
        <w:autoSpaceDE w:val="0"/>
        <w:autoSpaceDN w:val="0"/>
        <w:adjustRightInd w:val="0"/>
        <w:rPr>
          <w:rFonts w:ascii="Arial" w:hAnsi="Arial" w:cs="Arial"/>
          <w:color w:val="000000"/>
          <w:sz w:val="24"/>
          <w:szCs w:val="24"/>
        </w:rPr>
      </w:pPr>
    </w:p>
    <w:p w14:paraId="63665323" w14:textId="77777777" w:rsidR="00C5457D" w:rsidRDefault="00C5457D" w:rsidP="00920988">
      <w:pPr>
        <w:autoSpaceDE w:val="0"/>
        <w:autoSpaceDN w:val="0"/>
        <w:adjustRightInd w:val="0"/>
        <w:spacing w:before="120" w:after="120"/>
        <w:rPr>
          <w:rFonts w:ascii="Arial" w:hAnsi="Arial" w:cs="Arial"/>
          <w:color w:val="000000"/>
          <w:sz w:val="24"/>
          <w:szCs w:val="24"/>
        </w:rPr>
      </w:pPr>
    </w:p>
    <w:p w14:paraId="18C1146A" w14:textId="41EAAFC8"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lastRenderedPageBreak/>
        <w:t xml:space="preserve">Ineligible </w:t>
      </w:r>
    </w:p>
    <w:p w14:paraId="4238E479" w14:textId="77777777" w:rsidR="00920988" w:rsidRPr="008655B2" w:rsidRDefault="00920988" w:rsidP="006F083D">
      <w:pPr>
        <w:numPr>
          <w:ilvl w:val="0"/>
          <w:numId w:val="40"/>
        </w:num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Works to alter, convert or demolish all or part of the historic building. </w:t>
      </w:r>
    </w:p>
    <w:p w14:paraId="1BA1D81E" w14:textId="796573FB" w:rsidR="00920988" w:rsidRPr="008655B2" w:rsidRDefault="00920988" w:rsidP="00C5457D">
      <w:pPr>
        <w:numPr>
          <w:ilvl w:val="0"/>
          <w:numId w:val="40"/>
        </w:numPr>
        <w:tabs>
          <w:tab w:val="left" w:pos="567"/>
        </w:tabs>
        <w:autoSpaceDE w:val="0"/>
        <w:autoSpaceDN w:val="0"/>
        <w:adjustRightInd w:val="0"/>
        <w:ind w:left="567" w:hanging="567"/>
        <w:rPr>
          <w:rFonts w:ascii="Arial" w:hAnsi="Arial" w:cs="Arial"/>
          <w:sz w:val="24"/>
          <w:szCs w:val="24"/>
        </w:rPr>
      </w:pPr>
      <w:r w:rsidRPr="008655B2">
        <w:rPr>
          <w:rFonts w:ascii="Arial" w:hAnsi="Arial" w:cs="Arial"/>
          <w:color w:val="000000"/>
          <w:sz w:val="24"/>
          <w:szCs w:val="24"/>
        </w:rPr>
        <w:t>‘</w:t>
      </w:r>
      <w:r w:rsidRPr="008655B2">
        <w:rPr>
          <w:rFonts w:ascii="Arial" w:hAnsi="Arial" w:cs="Arial"/>
          <w:sz w:val="24"/>
          <w:szCs w:val="24"/>
        </w:rPr>
        <w:t xml:space="preserve">Improvements’ - or alterations to the structure that alter its character and significance </w:t>
      </w:r>
      <w:proofErr w:type="gramStart"/>
      <w:r w:rsidR="00D65780" w:rsidRPr="008655B2">
        <w:rPr>
          <w:rFonts w:ascii="Arial" w:hAnsi="Arial" w:cs="Arial"/>
          <w:sz w:val="24"/>
          <w:szCs w:val="24"/>
        </w:rPr>
        <w:t>e.g.</w:t>
      </w:r>
      <w:proofErr w:type="gramEnd"/>
      <w:r w:rsidRPr="008655B2">
        <w:rPr>
          <w:rFonts w:ascii="Arial" w:hAnsi="Arial" w:cs="Arial"/>
          <w:sz w:val="24"/>
          <w:szCs w:val="24"/>
        </w:rPr>
        <w:t xml:space="preserve"> enlargement of doorways, raising eaves levels, introduction of new openings etc.</w:t>
      </w:r>
    </w:p>
    <w:p w14:paraId="60746C0D" w14:textId="77777777" w:rsidR="007C270B" w:rsidRPr="008655B2" w:rsidRDefault="007C270B" w:rsidP="00C5457D">
      <w:pPr>
        <w:autoSpaceDE w:val="0"/>
        <w:autoSpaceDN w:val="0"/>
        <w:adjustRightInd w:val="0"/>
        <w:rPr>
          <w:rFonts w:ascii="Arial" w:hAnsi="Arial" w:cs="Arial"/>
          <w:sz w:val="24"/>
          <w:szCs w:val="24"/>
        </w:rPr>
      </w:pPr>
    </w:p>
    <w:p w14:paraId="540639E9" w14:textId="77777777" w:rsidR="00920988" w:rsidRPr="008655B2" w:rsidRDefault="00920988" w:rsidP="00C5457D">
      <w:pPr>
        <w:autoSpaceDE w:val="0"/>
        <w:autoSpaceDN w:val="0"/>
        <w:adjustRightInd w:val="0"/>
        <w:ind w:left="680" w:hanging="680"/>
        <w:rPr>
          <w:rFonts w:ascii="Arial" w:hAnsi="Arial" w:cs="Arial"/>
          <w:b/>
          <w:bCs/>
          <w:sz w:val="24"/>
          <w:szCs w:val="24"/>
        </w:rPr>
      </w:pPr>
      <w:r w:rsidRPr="008655B2">
        <w:rPr>
          <w:rFonts w:ascii="Arial" w:hAnsi="Arial" w:cs="Arial"/>
          <w:b/>
          <w:bCs/>
          <w:sz w:val="24"/>
          <w:szCs w:val="24"/>
        </w:rPr>
        <w:t xml:space="preserve">Services </w:t>
      </w:r>
    </w:p>
    <w:p w14:paraId="0DE87118" w14:textId="77777777" w:rsidR="00920988" w:rsidRPr="008655B2" w:rsidRDefault="00920988" w:rsidP="00920988">
      <w:pPr>
        <w:autoSpaceDE w:val="0"/>
        <w:autoSpaceDN w:val="0"/>
        <w:adjustRightInd w:val="0"/>
        <w:spacing w:before="120" w:after="120"/>
        <w:rPr>
          <w:rFonts w:ascii="Arial" w:hAnsi="Arial" w:cs="Arial"/>
          <w:sz w:val="24"/>
          <w:szCs w:val="24"/>
        </w:rPr>
      </w:pPr>
      <w:r w:rsidRPr="008655B2">
        <w:rPr>
          <w:rFonts w:ascii="Arial" w:hAnsi="Arial" w:cs="Arial"/>
          <w:sz w:val="24"/>
          <w:szCs w:val="24"/>
        </w:rPr>
        <w:t xml:space="preserve">Ineligible </w:t>
      </w:r>
    </w:p>
    <w:p w14:paraId="29476A34" w14:textId="77777777" w:rsidR="00920988" w:rsidRPr="008655B2" w:rsidRDefault="00920988" w:rsidP="006F083D">
      <w:pPr>
        <w:numPr>
          <w:ilvl w:val="0"/>
          <w:numId w:val="41"/>
        </w:numPr>
        <w:autoSpaceDE w:val="0"/>
        <w:autoSpaceDN w:val="0"/>
        <w:adjustRightInd w:val="0"/>
        <w:spacing w:before="120" w:after="120"/>
        <w:ind w:left="709" w:hanging="709"/>
        <w:rPr>
          <w:rFonts w:ascii="Arial" w:hAnsi="Arial" w:cs="Arial"/>
          <w:color w:val="000000"/>
          <w:sz w:val="24"/>
          <w:szCs w:val="24"/>
        </w:rPr>
      </w:pPr>
      <w:r w:rsidRPr="008655B2">
        <w:rPr>
          <w:rFonts w:ascii="Arial" w:hAnsi="Arial" w:cs="Arial"/>
          <w:sz w:val="24"/>
          <w:szCs w:val="24"/>
        </w:rPr>
        <w:t xml:space="preserve">Installation or repair </w:t>
      </w:r>
      <w:r w:rsidRPr="008655B2">
        <w:rPr>
          <w:rFonts w:ascii="Arial" w:hAnsi="Arial" w:cs="Arial"/>
          <w:color w:val="000000"/>
          <w:sz w:val="24"/>
          <w:szCs w:val="24"/>
        </w:rPr>
        <w:t xml:space="preserve">of services such as electricity, </w:t>
      </w:r>
      <w:proofErr w:type="gramStart"/>
      <w:r w:rsidRPr="008655B2">
        <w:rPr>
          <w:rFonts w:ascii="Arial" w:hAnsi="Arial" w:cs="Arial"/>
          <w:color w:val="000000"/>
          <w:sz w:val="24"/>
          <w:szCs w:val="24"/>
        </w:rPr>
        <w:t>gas</w:t>
      </w:r>
      <w:proofErr w:type="gramEnd"/>
      <w:r w:rsidRPr="008655B2">
        <w:rPr>
          <w:rFonts w:ascii="Arial" w:hAnsi="Arial" w:cs="Arial"/>
          <w:color w:val="000000"/>
          <w:sz w:val="24"/>
          <w:szCs w:val="24"/>
        </w:rPr>
        <w:t xml:space="preserve"> and plumbing, unless it is necessary to move existing services to allow restoration to take place. In these </w:t>
      </w:r>
      <w:proofErr w:type="gramStart"/>
      <w:r w:rsidRPr="008655B2">
        <w:rPr>
          <w:rFonts w:ascii="Arial" w:hAnsi="Arial" w:cs="Arial"/>
          <w:color w:val="000000"/>
          <w:sz w:val="24"/>
          <w:szCs w:val="24"/>
        </w:rPr>
        <w:t>cases</w:t>
      </w:r>
      <w:proofErr w:type="gramEnd"/>
      <w:r w:rsidRPr="008655B2">
        <w:rPr>
          <w:rFonts w:ascii="Arial" w:hAnsi="Arial" w:cs="Arial"/>
          <w:color w:val="000000"/>
          <w:sz w:val="24"/>
          <w:szCs w:val="24"/>
        </w:rPr>
        <w:t xml:space="preserve"> only the labour (not parts) will be eligible. </w:t>
      </w:r>
    </w:p>
    <w:p w14:paraId="66062170" w14:textId="77777777" w:rsidR="007C270B" w:rsidRPr="008655B2" w:rsidRDefault="007C270B" w:rsidP="00C5457D">
      <w:pPr>
        <w:autoSpaceDE w:val="0"/>
        <w:autoSpaceDN w:val="0"/>
        <w:adjustRightInd w:val="0"/>
        <w:rPr>
          <w:rFonts w:ascii="Arial" w:hAnsi="Arial" w:cs="Arial"/>
          <w:sz w:val="24"/>
          <w:szCs w:val="24"/>
        </w:rPr>
      </w:pPr>
    </w:p>
    <w:p w14:paraId="3A716450" w14:textId="77777777" w:rsidR="00920988" w:rsidRPr="008655B2" w:rsidRDefault="00920988" w:rsidP="00C5457D">
      <w:pPr>
        <w:autoSpaceDE w:val="0"/>
        <w:autoSpaceDN w:val="0"/>
        <w:adjustRightInd w:val="0"/>
        <w:spacing w:before="120"/>
        <w:ind w:left="680" w:hanging="680"/>
        <w:rPr>
          <w:rFonts w:ascii="Arial" w:hAnsi="Arial" w:cs="Arial"/>
          <w:b/>
          <w:bCs/>
          <w:sz w:val="24"/>
          <w:szCs w:val="24"/>
        </w:rPr>
      </w:pPr>
      <w:r w:rsidRPr="008655B2">
        <w:rPr>
          <w:rFonts w:ascii="Arial" w:hAnsi="Arial" w:cs="Arial"/>
          <w:b/>
          <w:bCs/>
          <w:sz w:val="24"/>
          <w:szCs w:val="24"/>
        </w:rPr>
        <w:t xml:space="preserve">Re-instatement </w:t>
      </w:r>
    </w:p>
    <w:p w14:paraId="2B22279B" w14:textId="25C56E1A" w:rsidR="00920988" w:rsidRPr="008655B2" w:rsidRDefault="00920988" w:rsidP="00920988">
      <w:pPr>
        <w:autoSpaceDE w:val="0"/>
        <w:autoSpaceDN w:val="0"/>
        <w:adjustRightInd w:val="0"/>
        <w:spacing w:before="120" w:after="120"/>
        <w:rPr>
          <w:rFonts w:ascii="Arial" w:hAnsi="Arial" w:cs="Arial"/>
          <w:sz w:val="24"/>
          <w:szCs w:val="24"/>
        </w:rPr>
      </w:pPr>
      <w:r w:rsidRPr="008655B2">
        <w:rPr>
          <w:rFonts w:ascii="Arial" w:hAnsi="Arial" w:cs="Arial"/>
          <w:sz w:val="24"/>
          <w:szCs w:val="24"/>
        </w:rPr>
        <w:t>Ineligible</w:t>
      </w:r>
    </w:p>
    <w:p w14:paraId="58563747" w14:textId="77777777" w:rsidR="00920988" w:rsidRPr="008655B2" w:rsidRDefault="00920988" w:rsidP="00C5457D">
      <w:pPr>
        <w:numPr>
          <w:ilvl w:val="0"/>
          <w:numId w:val="42"/>
        </w:numPr>
        <w:autoSpaceDE w:val="0"/>
        <w:autoSpaceDN w:val="0"/>
        <w:adjustRightInd w:val="0"/>
        <w:spacing w:before="120"/>
        <w:rPr>
          <w:rFonts w:ascii="Arial" w:hAnsi="Arial" w:cs="Arial"/>
          <w:sz w:val="24"/>
          <w:szCs w:val="24"/>
        </w:rPr>
      </w:pPr>
      <w:r w:rsidRPr="008655B2">
        <w:rPr>
          <w:rFonts w:ascii="Arial" w:hAnsi="Arial" w:cs="Arial"/>
          <w:sz w:val="24"/>
          <w:szCs w:val="24"/>
        </w:rPr>
        <w:t xml:space="preserve">Wholesale reinstatement of largely lost or destroyed structures or elements is not eligible for grant unless the reinstated item is for structural purposes and there is good evidence that lost features existed. </w:t>
      </w:r>
    </w:p>
    <w:p w14:paraId="7E93940D" w14:textId="3BA5CBB0" w:rsidR="00920988" w:rsidRDefault="00920988" w:rsidP="00920988">
      <w:pPr>
        <w:autoSpaceDE w:val="0"/>
        <w:autoSpaceDN w:val="0"/>
        <w:adjustRightInd w:val="0"/>
        <w:spacing w:before="120" w:after="120"/>
        <w:rPr>
          <w:rFonts w:ascii="Arial" w:hAnsi="Arial" w:cs="Arial"/>
          <w:sz w:val="24"/>
          <w:szCs w:val="24"/>
        </w:rPr>
      </w:pPr>
    </w:p>
    <w:p w14:paraId="7EA3C130" w14:textId="77777777" w:rsidR="00920988" w:rsidRPr="008655B2" w:rsidRDefault="00920988" w:rsidP="00C5457D">
      <w:pPr>
        <w:autoSpaceDE w:val="0"/>
        <w:autoSpaceDN w:val="0"/>
        <w:adjustRightInd w:val="0"/>
        <w:spacing w:after="120"/>
        <w:ind w:left="680" w:hanging="680"/>
        <w:rPr>
          <w:rFonts w:ascii="Arial" w:hAnsi="Arial" w:cs="Arial"/>
          <w:b/>
          <w:bCs/>
          <w:sz w:val="24"/>
          <w:szCs w:val="24"/>
        </w:rPr>
      </w:pPr>
      <w:r w:rsidRPr="008655B2">
        <w:rPr>
          <w:rFonts w:ascii="Arial" w:hAnsi="Arial" w:cs="Arial"/>
          <w:b/>
          <w:bCs/>
          <w:sz w:val="24"/>
          <w:szCs w:val="24"/>
        </w:rPr>
        <w:t xml:space="preserve">Minor repairs &amp; routine maintenance </w:t>
      </w:r>
    </w:p>
    <w:p w14:paraId="6B37420D" w14:textId="77777777" w:rsidR="00920988" w:rsidRPr="008655B2" w:rsidRDefault="00920988" w:rsidP="00920988">
      <w:p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Ineligible </w:t>
      </w:r>
    </w:p>
    <w:p w14:paraId="41EDD10D" w14:textId="77777777" w:rsidR="00920988" w:rsidRPr="008655B2" w:rsidRDefault="00920988" w:rsidP="006F083D">
      <w:pPr>
        <w:numPr>
          <w:ilvl w:val="0"/>
          <w:numId w:val="43"/>
        </w:numPr>
        <w:autoSpaceDE w:val="0"/>
        <w:autoSpaceDN w:val="0"/>
        <w:adjustRightInd w:val="0"/>
        <w:spacing w:before="120" w:after="120"/>
        <w:rPr>
          <w:rFonts w:ascii="Arial" w:hAnsi="Arial" w:cs="Arial"/>
          <w:color w:val="000000"/>
          <w:sz w:val="24"/>
          <w:szCs w:val="24"/>
        </w:rPr>
      </w:pPr>
      <w:r w:rsidRPr="008655B2">
        <w:rPr>
          <w:rFonts w:ascii="Arial" w:hAnsi="Arial" w:cs="Arial"/>
          <w:color w:val="000000"/>
          <w:sz w:val="24"/>
          <w:szCs w:val="24"/>
        </w:rPr>
        <w:t xml:space="preserve">Buildings requiring maintenance works or minor repair works </w:t>
      </w:r>
      <w:proofErr w:type="gramStart"/>
      <w:r w:rsidRPr="008655B2">
        <w:rPr>
          <w:rFonts w:ascii="Arial" w:hAnsi="Arial" w:cs="Arial"/>
          <w:color w:val="000000"/>
          <w:sz w:val="24"/>
          <w:szCs w:val="24"/>
        </w:rPr>
        <w:t>ONLY</w:t>
      </w:r>
      <w:proofErr w:type="gramEnd"/>
      <w:r w:rsidRPr="008655B2">
        <w:rPr>
          <w:rFonts w:ascii="Arial" w:hAnsi="Arial" w:cs="Arial"/>
          <w:color w:val="000000"/>
          <w:sz w:val="24"/>
          <w:szCs w:val="24"/>
        </w:rPr>
        <w:t xml:space="preserve"> </w:t>
      </w:r>
    </w:p>
    <w:p w14:paraId="05B2E91E" w14:textId="77777777" w:rsidR="000C79E3" w:rsidRPr="008655B2" w:rsidRDefault="000C79E3" w:rsidP="00C5457D">
      <w:pPr>
        <w:autoSpaceDE w:val="0"/>
        <w:autoSpaceDN w:val="0"/>
        <w:adjustRightInd w:val="0"/>
        <w:rPr>
          <w:rFonts w:ascii="Arial" w:hAnsi="Arial" w:cs="Arial"/>
          <w:color w:val="000000"/>
          <w:sz w:val="24"/>
          <w:szCs w:val="24"/>
        </w:rPr>
      </w:pPr>
    </w:p>
    <w:p w14:paraId="69128C7F" w14:textId="77777777" w:rsidR="00920988" w:rsidRPr="008655B2" w:rsidRDefault="00920988" w:rsidP="00920988">
      <w:pPr>
        <w:autoSpaceDE w:val="0"/>
        <w:autoSpaceDN w:val="0"/>
        <w:adjustRightInd w:val="0"/>
        <w:spacing w:before="120" w:after="120"/>
        <w:ind w:left="680" w:hanging="680"/>
        <w:rPr>
          <w:rFonts w:ascii="Arial" w:hAnsi="Arial" w:cs="Arial"/>
          <w:b/>
          <w:bCs/>
          <w:sz w:val="24"/>
          <w:szCs w:val="24"/>
        </w:rPr>
      </w:pPr>
      <w:r w:rsidRPr="008655B2">
        <w:rPr>
          <w:rFonts w:ascii="Arial" w:hAnsi="Arial" w:cs="Arial"/>
          <w:b/>
          <w:bCs/>
          <w:sz w:val="24"/>
          <w:szCs w:val="24"/>
        </w:rPr>
        <w:t xml:space="preserve">Using contractors to undertake capital </w:t>
      </w:r>
      <w:proofErr w:type="gramStart"/>
      <w:r w:rsidRPr="008655B2">
        <w:rPr>
          <w:rFonts w:ascii="Arial" w:hAnsi="Arial" w:cs="Arial"/>
          <w:b/>
          <w:bCs/>
          <w:sz w:val="24"/>
          <w:szCs w:val="24"/>
        </w:rPr>
        <w:t>works</w:t>
      </w:r>
      <w:proofErr w:type="gramEnd"/>
      <w:r w:rsidRPr="008655B2">
        <w:rPr>
          <w:rFonts w:ascii="Arial" w:hAnsi="Arial" w:cs="Arial"/>
          <w:b/>
          <w:bCs/>
          <w:sz w:val="24"/>
          <w:szCs w:val="24"/>
        </w:rPr>
        <w:t xml:space="preserve"> </w:t>
      </w:r>
    </w:p>
    <w:p w14:paraId="07A4E2B2" w14:textId="1D64CFFC" w:rsidR="00920988" w:rsidRPr="008655B2" w:rsidRDefault="00920988" w:rsidP="006F083D">
      <w:pPr>
        <w:numPr>
          <w:ilvl w:val="0"/>
          <w:numId w:val="44"/>
        </w:numPr>
        <w:autoSpaceDE w:val="0"/>
        <w:autoSpaceDN w:val="0"/>
        <w:adjustRightInd w:val="0"/>
        <w:spacing w:before="120" w:after="120"/>
        <w:ind w:left="360" w:hanging="360"/>
        <w:rPr>
          <w:rFonts w:ascii="Arial" w:hAnsi="Arial" w:cs="Arial"/>
          <w:sz w:val="24"/>
          <w:szCs w:val="24"/>
        </w:rPr>
      </w:pPr>
      <w:r w:rsidRPr="008655B2">
        <w:rPr>
          <w:rFonts w:ascii="Arial" w:hAnsi="Arial" w:cs="Arial"/>
          <w:sz w:val="24"/>
          <w:szCs w:val="24"/>
        </w:rPr>
        <w:t xml:space="preserve">It is permitted to employ contractors to undertake work required under the </w:t>
      </w:r>
      <w:r w:rsidR="00F209AF">
        <w:rPr>
          <w:rFonts w:ascii="Arial" w:hAnsi="Arial" w:cs="Arial"/>
          <w:sz w:val="24"/>
          <w:szCs w:val="24"/>
        </w:rPr>
        <w:t>HBRG</w:t>
      </w:r>
      <w:r w:rsidRPr="008655B2">
        <w:rPr>
          <w:rFonts w:ascii="Arial" w:hAnsi="Arial" w:cs="Arial"/>
          <w:sz w:val="24"/>
          <w:szCs w:val="24"/>
        </w:rPr>
        <w:t xml:space="preserve"> capital items. </w:t>
      </w:r>
    </w:p>
    <w:p w14:paraId="5B99721F" w14:textId="77777777" w:rsidR="00920988" w:rsidRPr="008655B2" w:rsidRDefault="00920988" w:rsidP="006F083D">
      <w:pPr>
        <w:numPr>
          <w:ilvl w:val="0"/>
          <w:numId w:val="44"/>
        </w:numPr>
        <w:autoSpaceDE w:val="0"/>
        <w:autoSpaceDN w:val="0"/>
        <w:adjustRightInd w:val="0"/>
        <w:spacing w:before="120" w:after="120"/>
        <w:ind w:left="360" w:hanging="360"/>
        <w:rPr>
          <w:rFonts w:ascii="Arial" w:hAnsi="Arial" w:cs="Arial"/>
          <w:sz w:val="24"/>
          <w:szCs w:val="24"/>
        </w:rPr>
      </w:pPr>
      <w:r w:rsidRPr="008655B2">
        <w:rPr>
          <w:rFonts w:ascii="Arial" w:hAnsi="Arial" w:cs="Arial"/>
          <w:sz w:val="24"/>
          <w:szCs w:val="24"/>
        </w:rPr>
        <w:t xml:space="preserve">The Agreement Holder must notify the contractor about the agreement and its requirements. It is the Agreement Holder’s responsibility to make sure that work carried out by contractors does not breach the terms of their agreement. The Agreement Holder will be liable for any consequences that result from any breaches that the contractor commits on the land. </w:t>
      </w:r>
    </w:p>
    <w:p w14:paraId="6F38D80A" w14:textId="77777777" w:rsidR="000C79E3" w:rsidRPr="008655B2" w:rsidRDefault="000C79E3" w:rsidP="00C5457D">
      <w:pPr>
        <w:autoSpaceDE w:val="0"/>
        <w:autoSpaceDN w:val="0"/>
        <w:adjustRightInd w:val="0"/>
        <w:rPr>
          <w:rFonts w:ascii="Arial" w:hAnsi="Arial" w:cs="Arial"/>
          <w:sz w:val="24"/>
          <w:szCs w:val="24"/>
        </w:rPr>
      </w:pPr>
    </w:p>
    <w:p w14:paraId="4DEFC4D7" w14:textId="77777777" w:rsidR="00920988" w:rsidRPr="00C84EA1" w:rsidRDefault="00920988" w:rsidP="00920988">
      <w:pPr>
        <w:autoSpaceDE w:val="0"/>
        <w:autoSpaceDN w:val="0"/>
        <w:adjustRightInd w:val="0"/>
        <w:spacing w:before="120" w:after="120"/>
        <w:ind w:left="680" w:hanging="680"/>
        <w:rPr>
          <w:rFonts w:ascii="Arial" w:hAnsi="Arial" w:cs="Arial"/>
          <w:b/>
          <w:bCs/>
          <w:sz w:val="24"/>
          <w:szCs w:val="24"/>
        </w:rPr>
      </w:pPr>
      <w:r w:rsidRPr="00C84EA1">
        <w:rPr>
          <w:rFonts w:ascii="Arial" w:hAnsi="Arial" w:cs="Arial"/>
          <w:b/>
          <w:bCs/>
          <w:sz w:val="24"/>
          <w:szCs w:val="24"/>
        </w:rPr>
        <w:t xml:space="preserve">Value Added Tax </w:t>
      </w:r>
    </w:p>
    <w:p w14:paraId="74066CE1" w14:textId="5EFED60A" w:rsidR="00446218" w:rsidRDefault="00FA2BAA" w:rsidP="00446218">
      <w:pPr>
        <w:numPr>
          <w:ilvl w:val="0"/>
          <w:numId w:val="45"/>
        </w:numPr>
        <w:autoSpaceDE w:val="0"/>
        <w:autoSpaceDN w:val="0"/>
        <w:adjustRightInd w:val="0"/>
        <w:spacing w:before="120" w:after="120"/>
        <w:ind w:left="360" w:hanging="360"/>
        <w:rPr>
          <w:rFonts w:ascii="Arial" w:hAnsi="Arial" w:cs="Arial"/>
          <w:color w:val="000000"/>
          <w:sz w:val="24"/>
          <w:szCs w:val="24"/>
        </w:rPr>
      </w:pPr>
      <w:r w:rsidRPr="00C84EA1">
        <w:rPr>
          <w:rFonts w:ascii="Arial" w:hAnsi="Arial" w:cs="Arial"/>
          <w:color w:val="000000"/>
          <w:sz w:val="24"/>
          <w:szCs w:val="24"/>
        </w:rPr>
        <w:t xml:space="preserve">Grant will only be payable on VAT where an applicant is not VAT registered for the farm / business enterprise and they are unable to recover the VAT element from HMRC. If the applicant is including VAT in the project costs and the grant </w:t>
      </w:r>
      <w:proofErr w:type="gramStart"/>
      <w:r w:rsidRPr="00C84EA1">
        <w:rPr>
          <w:rFonts w:ascii="Arial" w:hAnsi="Arial" w:cs="Arial"/>
          <w:color w:val="000000"/>
          <w:sz w:val="24"/>
          <w:szCs w:val="24"/>
        </w:rPr>
        <w:t>request</w:t>
      </w:r>
      <w:proofErr w:type="gramEnd"/>
      <w:r w:rsidRPr="00C84EA1">
        <w:rPr>
          <w:rFonts w:ascii="Arial" w:hAnsi="Arial" w:cs="Arial"/>
          <w:color w:val="000000"/>
          <w:sz w:val="24"/>
          <w:szCs w:val="24"/>
        </w:rPr>
        <w:t xml:space="preserve"> they will be required to complete a Not Registered for VAT Form as part of their FiPL application.</w:t>
      </w:r>
    </w:p>
    <w:p w14:paraId="13893EDA" w14:textId="77777777" w:rsidR="00C5457D" w:rsidRDefault="00C5457D">
      <w:pPr>
        <w:rPr>
          <w:rFonts w:ascii="Arial" w:eastAsia="Calibri" w:hAnsi="Arial" w:cs="Arial"/>
          <w:b/>
          <w:bCs/>
          <w:sz w:val="24"/>
          <w:szCs w:val="24"/>
          <w:u w:val="single"/>
        </w:rPr>
      </w:pPr>
      <w:r>
        <w:rPr>
          <w:rFonts w:ascii="Arial" w:eastAsia="Calibri" w:hAnsi="Arial" w:cs="Arial"/>
          <w:b/>
          <w:bCs/>
          <w:sz w:val="24"/>
          <w:szCs w:val="24"/>
          <w:u w:val="single"/>
        </w:rPr>
        <w:br w:type="page"/>
      </w:r>
    </w:p>
    <w:p w14:paraId="060A67DF" w14:textId="087F37B8" w:rsidR="008624A8" w:rsidRPr="006122C7" w:rsidRDefault="008624A8" w:rsidP="006122C7">
      <w:pPr>
        <w:pStyle w:val="Heading1"/>
        <w:rPr>
          <w:rFonts w:ascii="Arial" w:eastAsia="Calibri" w:hAnsi="Arial" w:cs="Arial"/>
          <w:b/>
          <w:bCs/>
          <w:color w:val="auto"/>
          <w:sz w:val="24"/>
          <w:szCs w:val="24"/>
          <w:u w:val="single"/>
        </w:rPr>
      </w:pPr>
      <w:r w:rsidRPr="00446218">
        <w:rPr>
          <w:rFonts w:ascii="Arial" w:eastAsia="Calibri" w:hAnsi="Arial" w:cs="Arial"/>
          <w:b/>
          <w:bCs/>
          <w:color w:val="auto"/>
          <w:sz w:val="24"/>
          <w:szCs w:val="24"/>
          <w:u w:val="single"/>
        </w:rPr>
        <w:lastRenderedPageBreak/>
        <w:t>Appendix 3 – Checklist</w:t>
      </w:r>
    </w:p>
    <w:p w14:paraId="0AA7E040" w14:textId="40FCB8D7" w:rsidR="008624A8" w:rsidRDefault="008624A8" w:rsidP="008624A8">
      <w:pPr>
        <w:autoSpaceDE w:val="0"/>
        <w:autoSpaceDN w:val="0"/>
        <w:adjustRightInd w:val="0"/>
        <w:ind w:left="-284"/>
        <w:rPr>
          <w:rFonts w:ascii="Arial" w:hAnsi="Arial" w:cs="Arial"/>
          <w:sz w:val="24"/>
          <w:szCs w:val="24"/>
        </w:rPr>
      </w:pPr>
    </w:p>
    <w:p w14:paraId="3A4BEF0A" w14:textId="37690673" w:rsidR="008624A8" w:rsidRPr="008624A8" w:rsidRDefault="008624A8" w:rsidP="008624A8">
      <w:pPr>
        <w:pStyle w:val="NoSpacing"/>
        <w:rPr>
          <w:rFonts w:ascii="Arial" w:hAnsi="Arial" w:cs="Arial"/>
          <w:sz w:val="24"/>
          <w:szCs w:val="24"/>
        </w:rPr>
      </w:pPr>
      <w:r w:rsidRPr="008624A8">
        <w:rPr>
          <w:rFonts w:ascii="Arial" w:hAnsi="Arial" w:cs="Arial"/>
          <w:sz w:val="24"/>
          <w:szCs w:val="24"/>
        </w:rPr>
        <w:t xml:space="preserve">Before returning your completed </w:t>
      </w:r>
      <w:proofErr w:type="gramStart"/>
      <w:r w:rsidRPr="008624A8">
        <w:rPr>
          <w:rFonts w:ascii="Arial" w:hAnsi="Arial" w:cs="Arial"/>
          <w:sz w:val="24"/>
          <w:szCs w:val="24"/>
        </w:rPr>
        <w:t>application</w:t>
      </w:r>
      <w:proofErr w:type="gramEnd"/>
      <w:r w:rsidRPr="008624A8">
        <w:rPr>
          <w:rFonts w:ascii="Arial" w:hAnsi="Arial" w:cs="Arial"/>
          <w:sz w:val="24"/>
          <w:szCs w:val="24"/>
        </w:rPr>
        <w:t xml:space="preserve"> form and supporting documents, please make sure that you have:</w:t>
      </w:r>
    </w:p>
    <w:p w14:paraId="53292B1D" w14:textId="6D67E05B" w:rsidR="008624A8" w:rsidRPr="008624A8" w:rsidRDefault="008624A8" w:rsidP="008624A8">
      <w:pPr>
        <w:pStyle w:val="NoSpacing"/>
        <w:rPr>
          <w:rFonts w:ascii="Arial" w:hAnsi="Arial" w:cs="Arial"/>
          <w:sz w:val="24"/>
          <w:szCs w:val="24"/>
        </w:rPr>
      </w:pPr>
    </w:p>
    <w:p w14:paraId="67CD84F9" w14:textId="298F8598" w:rsidR="008624A8" w:rsidRDefault="005863DE" w:rsidP="008624A8">
      <w:pPr>
        <w:pStyle w:val="NoSpacing"/>
        <w:rPr>
          <w:rFonts w:ascii="Arial" w:hAnsi="Arial" w:cs="Arial"/>
          <w:b/>
          <w:sz w:val="24"/>
          <w:szCs w:val="24"/>
        </w:rPr>
      </w:pPr>
      <w:sdt>
        <w:sdtPr>
          <w:rPr>
            <w:rFonts w:ascii="Arial" w:hAnsi="Arial" w:cs="Arial"/>
            <w:b/>
            <w:sz w:val="30"/>
            <w:szCs w:val="30"/>
          </w:rPr>
          <w:id w:val="670070886"/>
          <w14:checkbox>
            <w14:checked w14:val="0"/>
            <w14:checkedState w14:val="2612" w14:font="MS Gothic"/>
            <w14:uncheckedState w14:val="2610" w14:font="MS Gothic"/>
          </w14:checkbox>
        </w:sdtPr>
        <w:sdtEndPr/>
        <w:sdtContent>
          <w:r w:rsidR="00D721C6" w:rsidRPr="00D721C6">
            <w:rPr>
              <w:rFonts w:ascii="MS Gothic" w:eastAsia="MS Gothic" w:hAnsi="MS Gothic" w:cs="Arial" w:hint="eastAsia"/>
              <w:b/>
              <w:sz w:val="30"/>
              <w:szCs w:val="30"/>
            </w:rPr>
            <w:t>☐</w:t>
          </w:r>
        </w:sdtContent>
      </w:sdt>
      <w:r w:rsidR="008624A8" w:rsidRPr="008624A8">
        <w:rPr>
          <w:rFonts w:ascii="Arial" w:hAnsi="Arial" w:cs="Arial"/>
          <w:sz w:val="24"/>
          <w:szCs w:val="24"/>
        </w:rPr>
        <w:t xml:space="preserve"> </w:t>
      </w:r>
      <w:r w:rsidR="00D721C6">
        <w:rPr>
          <w:rFonts w:ascii="Arial" w:hAnsi="Arial" w:cs="Arial"/>
          <w:sz w:val="24"/>
          <w:szCs w:val="24"/>
        </w:rPr>
        <w:t xml:space="preserve"> c</w:t>
      </w:r>
      <w:r w:rsidR="008624A8" w:rsidRPr="008624A8">
        <w:rPr>
          <w:rFonts w:ascii="Arial" w:hAnsi="Arial" w:cs="Arial"/>
          <w:sz w:val="24"/>
          <w:szCs w:val="24"/>
        </w:rPr>
        <w:t>ompleted all relevant Parts of this application form including:</w:t>
      </w:r>
      <w:r w:rsidR="008624A8" w:rsidRPr="008624A8">
        <w:rPr>
          <w:rFonts w:ascii="Arial" w:hAnsi="Arial" w:cs="Arial"/>
          <w:b/>
          <w:sz w:val="24"/>
          <w:szCs w:val="24"/>
        </w:rPr>
        <w:t xml:space="preserve"> </w:t>
      </w:r>
    </w:p>
    <w:p w14:paraId="5E6026BF" w14:textId="77777777" w:rsidR="00D721C6" w:rsidRPr="008624A8" w:rsidRDefault="00D721C6" w:rsidP="008624A8">
      <w:pPr>
        <w:pStyle w:val="NoSpacing"/>
        <w:rPr>
          <w:rFonts w:ascii="Arial" w:hAnsi="Arial" w:cs="Arial"/>
          <w:b/>
          <w:sz w:val="24"/>
          <w:szCs w:val="24"/>
        </w:rPr>
      </w:pPr>
    </w:p>
    <w:p w14:paraId="1989D9FD" w14:textId="59299CB2" w:rsidR="008624A8" w:rsidRPr="008624A8" w:rsidRDefault="005863DE" w:rsidP="00D721C6">
      <w:pPr>
        <w:pStyle w:val="NoSpacing"/>
        <w:ind w:left="567"/>
        <w:rPr>
          <w:rFonts w:ascii="Arial" w:hAnsi="Arial" w:cs="Arial"/>
          <w:sz w:val="24"/>
          <w:szCs w:val="24"/>
        </w:rPr>
      </w:pPr>
      <w:sdt>
        <w:sdtPr>
          <w:rPr>
            <w:rFonts w:ascii="Arial" w:hAnsi="Arial" w:cs="Arial"/>
            <w:b/>
            <w:sz w:val="30"/>
            <w:szCs w:val="30"/>
          </w:rPr>
          <w:id w:val="981425322"/>
          <w14:checkbox>
            <w14:checked w14:val="0"/>
            <w14:checkedState w14:val="2612" w14:font="MS Gothic"/>
            <w14:uncheckedState w14:val="2610" w14:font="MS Gothic"/>
          </w14:checkbox>
        </w:sdtPr>
        <w:sdtEndPr/>
        <w:sdtContent>
          <w:r w:rsidR="00D721C6">
            <w:rPr>
              <w:rFonts w:ascii="MS Gothic" w:eastAsia="MS Gothic" w:hAnsi="MS Gothic" w:cs="Arial" w:hint="eastAsia"/>
              <w:b/>
              <w:sz w:val="30"/>
              <w:szCs w:val="30"/>
            </w:rPr>
            <w:t>☐</w:t>
          </w:r>
        </w:sdtContent>
      </w:sdt>
      <w:r w:rsidR="008624A8" w:rsidRPr="008624A8">
        <w:rPr>
          <w:rFonts w:ascii="Arial" w:hAnsi="Arial" w:cs="Arial"/>
          <w:sz w:val="24"/>
          <w:szCs w:val="24"/>
        </w:rPr>
        <w:t xml:space="preserve"> Historic Building Information Form (Appendix 3)</w:t>
      </w:r>
    </w:p>
    <w:p w14:paraId="2380DF6A" w14:textId="366D8983" w:rsidR="008624A8" w:rsidRPr="008624A8" w:rsidRDefault="005863DE" w:rsidP="00D721C6">
      <w:pPr>
        <w:pStyle w:val="NoSpacing"/>
        <w:ind w:left="567"/>
        <w:rPr>
          <w:rFonts w:ascii="Arial" w:hAnsi="Arial" w:cs="Arial"/>
          <w:sz w:val="24"/>
          <w:szCs w:val="24"/>
        </w:rPr>
      </w:pPr>
      <w:sdt>
        <w:sdtPr>
          <w:rPr>
            <w:rFonts w:ascii="Arial" w:hAnsi="Arial" w:cs="Arial"/>
            <w:b/>
            <w:sz w:val="30"/>
            <w:szCs w:val="30"/>
          </w:rPr>
          <w:id w:val="1367178936"/>
          <w14:checkbox>
            <w14:checked w14:val="0"/>
            <w14:checkedState w14:val="2612" w14:font="MS Gothic"/>
            <w14:uncheckedState w14:val="2610" w14:font="MS Gothic"/>
          </w14:checkbox>
        </w:sdtPr>
        <w:sdtEndPr/>
        <w:sdtContent>
          <w:r w:rsidR="00D721C6" w:rsidRPr="00D721C6">
            <w:rPr>
              <w:rFonts w:ascii="MS Gothic" w:eastAsia="MS Gothic" w:hAnsi="MS Gothic" w:cs="Arial" w:hint="eastAsia"/>
              <w:b/>
              <w:sz w:val="30"/>
              <w:szCs w:val="30"/>
            </w:rPr>
            <w:t>☐</w:t>
          </w:r>
        </w:sdtContent>
      </w:sdt>
      <w:r w:rsidR="008624A8" w:rsidRPr="008624A8">
        <w:rPr>
          <w:rFonts w:ascii="Arial" w:hAnsi="Arial" w:cs="Arial"/>
          <w:sz w:val="24"/>
          <w:szCs w:val="24"/>
        </w:rPr>
        <w:t xml:space="preserve"> Scoring threshold form (Annex 2)</w:t>
      </w:r>
    </w:p>
    <w:p w14:paraId="174683A2" w14:textId="77777777" w:rsidR="008624A8" w:rsidRDefault="008624A8" w:rsidP="008624A8">
      <w:pPr>
        <w:pStyle w:val="NoSpacing"/>
        <w:rPr>
          <w:rFonts w:ascii="Arial" w:hAnsi="Arial" w:cs="Arial"/>
          <w:sz w:val="24"/>
          <w:szCs w:val="24"/>
        </w:rPr>
      </w:pPr>
    </w:p>
    <w:p w14:paraId="0C09BE27" w14:textId="2A2245BC" w:rsidR="008624A8" w:rsidRDefault="005863DE" w:rsidP="008624A8">
      <w:pPr>
        <w:pStyle w:val="NoSpacing"/>
        <w:rPr>
          <w:rFonts w:ascii="Arial" w:hAnsi="Arial" w:cs="Arial"/>
          <w:sz w:val="24"/>
          <w:szCs w:val="24"/>
        </w:rPr>
      </w:pPr>
      <w:sdt>
        <w:sdtPr>
          <w:rPr>
            <w:rFonts w:ascii="Arial" w:hAnsi="Arial" w:cs="Arial"/>
            <w:b/>
            <w:sz w:val="30"/>
            <w:szCs w:val="30"/>
          </w:rPr>
          <w:id w:val="195823794"/>
          <w14:checkbox>
            <w14:checked w14:val="0"/>
            <w14:checkedState w14:val="2612" w14:font="MS Gothic"/>
            <w14:uncheckedState w14:val="2610" w14:font="MS Gothic"/>
          </w14:checkbox>
        </w:sdtPr>
        <w:sdtEndPr/>
        <w:sdtContent>
          <w:r w:rsidR="00D721C6" w:rsidRPr="00D721C6">
            <w:rPr>
              <w:rFonts w:ascii="MS Gothic" w:eastAsia="MS Gothic" w:hAnsi="MS Gothic" w:cs="Arial" w:hint="eastAsia"/>
              <w:b/>
              <w:sz w:val="30"/>
              <w:szCs w:val="30"/>
            </w:rPr>
            <w:t>☐</w:t>
          </w:r>
        </w:sdtContent>
      </w:sdt>
      <w:r w:rsidR="008624A8" w:rsidRPr="008624A8">
        <w:rPr>
          <w:rFonts w:ascii="Arial" w:hAnsi="Arial" w:cs="Arial"/>
          <w:sz w:val="24"/>
          <w:szCs w:val="24"/>
        </w:rPr>
        <w:t xml:space="preserve"> </w:t>
      </w:r>
      <w:r w:rsidR="00D721C6">
        <w:rPr>
          <w:rFonts w:ascii="Arial" w:hAnsi="Arial" w:cs="Arial"/>
          <w:sz w:val="24"/>
          <w:szCs w:val="24"/>
        </w:rPr>
        <w:t xml:space="preserve"> </w:t>
      </w:r>
      <w:r w:rsidR="008624A8" w:rsidRPr="008624A8">
        <w:rPr>
          <w:rFonts w:ascii="Arial" w:hAnsi="Arial" w:cs="Arial"/>
          <w:sz w:val="24"/>
          <w:szCs w:val="24"/>
        </w:rPr>
        <w:t>completed the Grant Coversheet</w:t>
      </w:r>
    </w:p>
    <w:p w14:paraId="2206B843" w14:textId="77777777" w:rsidR="008624A8" w:rsidRDefault="008624A8" w:rsidP="008624A8">
      <w:pPr>
        <w:pStyle w:val="NoSpacing"/>
        <w:rPr>
          <w:rFonts w:ascii="Arial" w:eastAsia="Times New Roman" w:hAnsi="Arial" w:cs="Arial"/>
          <w:color w:val="000000"/>
          <w:sz w:val="24"/>
          <w:szCs w:val="24"/>
          <w:lang w:eastAsia="en-GB"/>
        </w:rPr>
      </w:pPr>
    </w:p>
    <w:p w14:paraId="164B5680" w14:textId="7FDA14CF" w:rsidR="008624A8" w:rsidRDefault="005863DE" w:rsidP="008624A8">
      <w:pPr>
        <w:pStyle w:val="NoSpacing"/>
        <w:rPr>
          <w:rFonts w:ascii="Arial" w:eastAsia="Times New Roman" w:hAnsi="Arial" w:cs="Arial"/>
          <w:color w:val="000000"/>
          <w:sz w:val="24"/>
          <w:szCs w:val="24"/>
          <w:lang w:eastAsia="en-GB"/>
        </w:rPr>
      </w:pPr>
      <w:sdt>
        <w:sdtPr>
          <w:rPr>
            <w:rFonts w:ascii="Arial" w:hAnsi="Arial" w:cs="Arial"/>
            <w:b/>
            <w:sz w:val="30"/>
            <w:szCs w:val="30"/>
          </w:rPr>
          <w:id w:val="626286297"/>
          <w14:checkbox>
            <w14:checked w14:val="0"/>
            <w14:checkedState w14:val="2612" w14:font="MS Gothic"/>
            <w14:uncheckedState w14:val="2610" w14:font="MS Gothic"/>
          </w14:checkbox>
        </w:sdtPr>
        <w:sdtEndPr/>
        <w:sdtContent>
          <w:r w:rsidR="00D721C6" w:rsidRPr="00D721C6">
            <w:rPr>
              <w:rFonts w:ascii="MS Gothic" w:eastAsia="MS Gothic" w:hAnsi="MS Gothic" w:cs="Arial" w:hint="eastAsia"/>
              <w:b/>
              <w:sz w:val="30"/>
              <w:szCs w:val="30"/>
            </w:rPr>
            <w:t>☐</w:t>
          </w:r>
        </w:sdtContent>
      </w:sdt>
      <w:r w:rsidR="008624A8" w:rsidRPr="008624A8">
        <w:rPr>
          <w:rFonts w:ascii="Arial" w:hAnsi="Arial" w:cs="Arial"/>
          <w:sz w:val="24"/>
          <w:szCs w:val="24"/>
        </w:rPr>
        <w:t xml:space="preserve"> </w:t>
      </w:r>
      <w:r w:rsidR="00D721C6">
        <w:rPr>
          <w:rFonts w:ascii="Arial" w:hAnsi="Arial" w:cs="Arial"/>
          <w:sz w:val="24"/>
          <w:szCs w:val="24"/>
        </w:rPr>
        <w:t xml:space="preserve"> </w:t>
      </w:r>
      <w:r w:rsidR="008624A8" w:rsidRPr="00C038F4">
        <w:rPr>
          <w:rFonts w:ascii="Arial" w:eastAsia="Times New Roman" w:hAnsi="Arial" w:cs="Arial"/>
          <w:color w:val="000000"/>
          <w:sz w:val="24"/>
          <w:szCs w:val="24"/>
          <w:lang w:eastAsia="en-GB"/>
        </w:rPr>
        <w:t xml:space="preserve">attached any supporting documents or evidence, as </w:t>
      </w:r>
      <w:proofErr w:type="gramStart"/>
      <w:r w:rsidR="008624A8" w:rsidRPr="00C038F4">
        <w:rPr>
          <w:rFonts w:ascii="Arial" w:eastAsia="Times New Roman" w:hAnsi="Arial" w:cs="Arial"/>
          <w:color w:val="000000"/>
          <w:sz w:val="24"/>
          <w:szCs w:val="24"/>
          <w:lang w:eastAsia="en-GB"/>
        </w:rPr>
        <w:t>applicable</w:t>
      </w:r>
      <w:proofErr w:type="gramEnd"/>
    </w:p>
    <w:p w14:paraId="498C8E39" w14:textId="77777777" w:rsidR="008624A8" w:rsidRDefault="008624A8" w:rsidP="008624A8">
      <w:pPr>
        <w:pStyle w:val="NoSpacing"/>
        <w:rPr>
          <w:rFonts w:ascii="Arial" w:eastAsia="Times New Roman" w:hAnsi="Arial" w:cs="Arial"/>
          <w:color w:val="000000"/>
          <w:sz w:val="24"/>
          <w:szCs w:val="24"/>
          <w:lang w:eastAsia="en-GB"/>
        </w:rPr>
      </w:pPr>
    </w:p>
    <w:p w14:paraId="48F3B93A" w14:textId="6C5D4F65" w:rsidR="008624A8" w:rsidRDefault="005863DE" w:rsidP="008624A8">
      <w:pPr>
        <w:pStyle w:val="NoSpacing"/>
        <w:rPr>
          <w:rFonts w:ascii="Arial" w:eastAsia="Times New Roman" w:hAnsi="Arial" w:cs="Arial"/>
          <w:color w:val="000000"/>
          <w:sz w:val="24"/>
          <w:szCs w:val="24"/>
          <w:lang w:eastAsia="en-GB"/>
        </w:rPr>
      </w:pPr>
      <w:sdt>
        <w:sdtPr>
          <w:rPr>
            <w:rFonts w:ascii="Arial" w:hAnsi="Arial" w:cs="Arial"/>
            <w:b/>
            <w:sz w:val="30"/>
            <w:szCs w:val="30"/>
          </w:rPr>
          <w:id w:val="-715577335"/>
          <w14:checkbox>
            <w14:checked w14:val="0"/>
            <w14:checkedState w14:val="2612" w14:font="MS Gothic"/>
            <w14:uncheckedState w14:val="2610" w14:font="MS Gothic"/>
          </w14:checkbox>
        </w:sdtPr>
        <w:sdtEndPr/>
        <w:sdtContent>
          <w:r w:rsidR="00D721C6" w:rsidRPr="00D721C6">
            <w:rPr>
              <w:rFonts w:ascii="MS Gothic" w:eastAsia="MS Gothic" w:hAnsi="MS Gothic" w:cs="Arial" w:hint="eastAsia"/>
              <w:b/>
              <w:sz w:val="30"/>
              <w:szCs w:val="30"/>
            </w:rPr>
            <w:t>☐</w:t>
          </w:r>
        </w:sdtContent>
      </w:sdt>
      <w:r w:rsidR="008624A8" w:rsidRPr="008624A8">
        <w:rPr>
          <w:rFonts w:ascii="Arial" w:hAnsi="Arial" w:cs="Arial"/>
          <w:sz w:val="24"/>
          <w:szCs w:val="24"/>
        </w:rPr>
        <w:t xml:space="preserve"> </w:t>
      </w:r>
      <w:r w:rsidR="00D721C6">
        <w:rPr>
          <w:rFonts w:ascii="Arial" w:hAnsi="Arial" w:cs="Arial"/>
          <w:sz w:val="24"/>
          <w:szCs w:val="24"/>
        </w:rPr>
        <w:t xml:space="preserve"> </w:t>
      </w:r>
      <w:r w:rsidR="008624A8" w:rsidRPr="00C038F4">
        <w:rPr>
          <w:rFonts w:ascii="Arial" w:eastAsia="Times New Roman" w:hAnsi="Arial" w:cs="Arial"/>
          <w:color w:val="000000"/>
          <w:sz w:val="24"/>
          <w:szCs w:val="24"/>
          <w:lang w:eastAsia="en-GB"/>
        </w:rPr>
        <w:t xml:space="preserve">all photographs are labelled and dated in accordance with the </w:t>
      </w:r>
      <w:proofErr w:type="gramStart"/>
      <w:r w:rsidR="008624A8" w:rsidRPr="00C038F4">
        <w:rPr>
          <w:rFonts w:ascii="Arial" w:eastAsia="Times New Roman" w:hAnsi="Arial" w:cs="Arial"/>
          <w:color w:val="000000"/>
          <w:sz w:val="24"/>
          <w:szCs w:val="24"/>
          <w:lang w:eastAsia="en-GB"/>
        </w:rPr>
        <w:t>guidance</w:t>
      </w:r>
      <w:proofErr w:type="gramEnd"/>
    </w:p>
    <w:p w14:paraId="760C27E0" w14:textId="77777777" w:rsidR="008624A8" w:rsidRDefault="008624A8" w:rsidP="008624A8">
      <w:pPr>
        <w:spacing w:line="256" w:lineRule="auto"/>
        <w:rPr>
          <w:rFonts w:ascii="Arial" w:eastAsia="Times New Roman" w:hAnsi="Arial" w:cs="Arial"/>
          <w:sz w:val="24"/>
          <w:szCs w:val="24"/>
        </w:rPr>
      </w:pPr>
    </w:p>
    <w:p w14:paraId="2CEE9A16" w14:textId="2BC5F16D" w:rsidR="008624A8" w:rsidRDefault="005863DE" w:rsidP="008624A8">
      <w:pPr>
        <w:spacing w:line="256" w:lineRule="auto"/>
        <w:rPr>
          <w:rFonts w:ascii="Arial" w:eastAsia="Times New Roman" w:hAnsi="Arial" w:cs="Arial"/>
          <w:sz w:val="24"/>
          <w:szCs w:val="24"/>
        </w:rPr>
      </w:pPr>
      <w:sdt>
        <w:sdtPr>
          <w:rPr>
            <w:rFonts w:ascii="Arial" w:hAnsi="Arial" w:cs="Arial"/>
            <w:b/>
            <w:sz w:val="30"/>
            <w:szCs w:val="30"/>
          </w:rPr>
          <w:id w:val="-1013372009"/>
          <w14:checkbox>
            <w14:checked w14:val="0"/>
            <w14:checkedState w14:val="2612" w14:font="MS Gothic"/>
            <w14:uncheckedState w14:val="2610" w14:font="MS Gothic"/>
          </w14:checkbox>
        </w:sdtPr>
        <w:sdtEndPr/>
        <w:sdtContent>
          <w:r w:rsidR="00D721C6">
            <w:rPr>
              <w:rFonts w:ascii="MS Gothic" w:eastAsia="MS Gothic" w:hAnsi="MS Gothic" w:cs="Arial" w:hint="eastAsia"/>
              <w:b/>
              <w:sz w:val="30"/>
              <w:szCs w:val="30"/>
            </w:rPr>
            <w:t>☐</w:t>
          </w:r>
        </w:sdtContent>
      </w:sdt>
      <w:r w:rsidR="008624A8" w:rsidRPr="008624A8">
        <w:rPr>
          <w:rFonts w:ascii="Arial" w:hAnsi="Arial" w:cs="Arial"/>
          <w:sz w:val="24"/>
          <w:szCs w:val="24"/>
        </w:rPr>
        <w:t xml:space="preserve"> </w:t>
      </w:r>
      <w:r w:rsidR="00D721C6">
        <w:rPr>
          <w:rFonts w:ascii="Arial" w:hAnsi="Arial" w:cs="Arial"/>
          <w:sz w:val="24"/>
          <w:szCs w:val="24"/>
        </w:rPr>
        <w:t xml:space="preserve"> </w:t>
      </w:r>
      <w:r w:rsidR="008624A8" w:rsidRPr="00C038F4">
        <w:rPr>
          <w:rFonts w:ascii="Arial" w:eastAsia="Times New Roman" w:hAnsi="Arial" w:cs="Arial"/>
          <w:sz w:val="24"/>
          <w:szCs w:val="24"/>
        </w:rPr>
        <w:t xml:space="preserve">if applicable only, attached any continuation sheets used in your </w:t>
      </w:r>
      <w:proofErr w:type="gramStart"/>
      <w:r w:rsidR="008624A8" w:rsidRPr="00C038F4">
        <w:rPr>
          <w:rFonts w:ascii="Arial" w:eastAsia="Times New Roman" w:hAnsi="Arial" w:cs="Arial"/>
          <w:sz w:val="24"/>
          <w:szCs w:val="24"/>
        </w:rPr>
        <w:t>application</w:t>
      </w:r>
      <w:proofErr w:type="gramEnd"/>
    </w:p>
    <w:p w14:paraId="2EC04C53" w14:textId="77777777" w:rsidR="00D721C6" w:rsidRDefault="00D721C6" w:rsidP="008624A8">
      <w:pPr>
        <w:spacing w:line="256" w:lineRule="auto"/>
        <w:rPr>
          <w:rFonts w:ascii="Arial" w:eastAsia="Times New Roman" w:hAnsi="Arial" w:cs="Arial"/>
          <w:sz w:val="24"/>
          <w:szCs w:val="24"/>
        </w:rPr>
      </w:pPr>
    </w:p>
    <w:p w14:paraId="7B78451F" w14:textId="6673592F" w:rsidR="008624A8" w:rsidRDefault="008624A8" w:rsidP="00D721C6">
      <w:pPr>
        <w:spacing w:line="256" w:lineRule="auto"/>
        <w:ind w:left="284"/>
        <w:rPr>
          <w:rFonts w:ascii="Arial" w:eastAsia="Times New Roman" w:hAnsi="Arial" w:cs="Arial"/>
          <w:sz w:val="24"/>
          <w:szCs w:val="24"/>
        </w:rPr>
      </w:pPr>
      <w:r w:rsidRPr="00C038F4">
        <w:rPr>
          <w:rFonts w:ascii="Arial" w:eastAsia="Times New Roman" w:hAnsi="Arial" w:cs="Arial"/>
          <w:sz w:val="24"/>
          <w:szCs w:val="24"/>
        </w:rPr>
        <w:t xml:space="preserve">Please enter the total number of continuation sheets attached in the box </w:t>
      </w:r>
      <w:r w:rsidR="00D721C6">
        <w:rPr>
          <w:rFonts w:ascii="Arial" w:eastAsia="Times New Roman" w:hAnsi="Arial" w:cs="Arial"/>
          <w:sz w:val="24"/>
          <w:szCs w:val="24"/>
        </w:rPr>
        <w:t>below:</w:t>
      </w:r>
    </w:p>
    <w:p w14:paraId="72314227" w14:textId="77777777" w:rsidR="005B2BEC" w:rsidRDefault="005B2BEC" w:rsidP="00D721C6">
      <w:pPr>
        <w:spacing w:line="256" w:lineRule="auto"/>
        <w:ind w:left="284"/>
        <w:rPr>
          <w:rFonts w:ascii="Arial" w:eastAsia="Times New Roman" w:hAnsi="Arial" w:cs="Arial"/>
          <w:sz w:val="24"/>
          <w:szCs w:val="24"/>
        </w:rPr>
      </w:pPr>
    </w:p>
    <w:tbl>
      <w:tblPr>
        <w:tblStyle w:val="TableGrid"/>
        <w:tblW w:w="0" w:type="auto"/>
        <w:tblInd w:w="279" w:type="dxa"/>
        <w:tblLook w:val="04A0" w:firstRow="1" w:lastRow="0" w:firstColumn="1" w:lastColumn="0" w:noHBand="0" w:noVBand="1"/>
      </w:tblPr>
      <w:tblGrid>
        <w:gridCol w:w="1101"/>
      </w:tblGrid>
      <w:tr w:rsidR="00D721C6" w14:paraId="28378F4A" w14:textId="77777777" w:rsidTr="00D721C6">
        <w:tc>
          <w:tcPr>
            <w:tcW w:w="1101" w:type="dxa"/>
          </w:tcPr>
          <w:p w14:paraId="00144794" w14:textId="77777777" w:rsidR="00D721C6" w:rsidRDefault="00D721C6" w:rsidP="00D721C6">
            <w:pPr>
              <w:spacing w:line="256" w:lineRule="auto"/>
              <w:rPr>
                <w:rFonts w:ascii="Arial" w:eastAsia="Times New Roman" w:hAnsi="Arial" w:cs="Arial"/>
                <w:sz w:val="24"/>
                <w:szCs w:val="24"/>
              </w:rPr>
            </w:pPr>
          </w:p>
          <w:p w14:paraId="5543E1BA" w14:textId="66C3C974" w:rsidR="005B2BEC" w:rsidRDefault="005B2BEC" w:rsidP="00D721C6">
            <w:pPr>
              <w:spacing w:line="256" w:lineRule="auto"/>
              <w:rPr>
                <w:rFonts w:ascii="Arial" w:eastAsia="Times New Roman" w:hAnsi="Arial" w:cs="Arial"/>
                <w:sz w:val="24"/>
                <w:szCs w:val="24"/>
              </w:rPr>
            </w:pPr>
          </w:p>
        </w:tc>
      </w:tr>
    </w:tbl>
    <w:p w14:paraId="7F1BC62A" w14:textId="77777777" w:rsidR="00D721C6" w:rsidRPr="00C038F4" w:rsidRDefault="00D721C6" w:rsidP="008624A8">
      <w:pPr>
        <w:spacing w:line="256" w:lineRule="auto"/>
        <w:rPr>
          <w:rFonts w:ascii="Arial" w:eastAsia="Times New Roman" w:hAnsi="Arial" w:cs="Arial"/>
          <w:sz w:val="24"/>
          <w:szCs w:val="24"/>
        </w:rPr>
      </w:pPr>
    </w:p>
    <w:p w14:paraId="1ECF7B22" w14:textId="0E0447AB" w:rsidR="008624A8" w:rsidRDefault="008624A8" w:rsidP="008624A8">
      <w:pPr>
        <w:pStyle w:val="NoSpacing"/>
        <w:rPr>
          <w:rFonts w:ascii="Arial" w:eastAsia="Times New Roman" w:hAnsi="Arial" w:cs="Arial"/>
          <w:color w:val="000000"/>
          <w:sz w:val="24"/>
          <w:szCs w:val="24"/>
          <w:lang w:eastAsia="en-GB"/>
        </w:rPr>
      </w:pPr>
    </w:p>
    <w:p w14:paraId="553E27AA" w14:textId="77777777" w:rsidR="008624A8" w:rsidRDefault="008624A8" w:rsidP="008624A8">
      <w:pPr>
        <w:pStyle w:val="NoSpacing"/>
        <w:rPr>
          <w:rFonts w:ascii="Arial" w:eastAsia="Times New Roman" w:hAnsi="Arial" w:cs="Arial"/>
          <w:color w:val="000000"/>
          <w:sz w:val="24"/>
          <w:szCs w:val="24"/>
          <w:lang w:eastAsia="en-GB"/>
        </w:rPr>
      </w:pPr>
    </w:p>
    <w:p w14:paraId="5F4A928B" w14:textId="77777777" w:rsidR="008624A8" w:rsidRPr="008624A8" w:rsidRDefault="008624A8" w:rsidP="008624A8">
      <w:pPr>
        <w:pStyle w:val="NoSpacing"/>
        <w:rPr>
          <w:rFonts w:ascii="Arial" w:hAnsi="Arial" w:cs="Arial"/>
          <w:sz w:val="24"/>
          <w:szCs w:val="24"/>
        </w:rPr>
      </w:pPr>
    </w:p>
    <w:p w14:paraId="08B4A936" w14:textId="77777777" w:rsidR="008624A8" w:rsidRPr="00C038F4" w:rsidRDefault="008624A8" w:rsidP="008624A8">
      <w:pPr>
        <w:spacing w:line="256" w:lineRule="auto"/>
        <w:rPr>
          <w:rFonts w:ascii="Arial" w:eastAsia="Times New Roman" w:hAnsi="Arial" w:cs="Arial"/>
          <w:sz w:val="24"/>
          <w:szCs w:val="24"/>
        </w:rPr>
      </w:pPr>
    </w:p>
    <w:p w14:paraId="1A3FE22C" w14:textId="77777777" w:rsidR="008624A8" w:rsidRDefault="008624A8" w:rsidP="008624A8">
      <w:pPr>
        <w:spacing w:line="256" w:lineRule="auto"/>
        <w:rPr>
          <w:rFonts w:ascii="Arial" w:eastAsia="Times New Roman" w:hAnsi="Arial" w:cs="Arial"/>
          <w:sz w:val="24"/>
          <w:szCs w:val="24"/>
        </w:rPr>
      </w:pPr>
    </w:p>
    <w:p w14:paraId="1C0D3B32" w14:textId="77777777" w:rsidR="008624A8" w:rsidRPr="00C038F4" w:rsidRDefault="008624A8" w:rsidP="008624A8">
      <w:pPr>
        <w:spacing w:line="256" w:lineRule="auto"/>
        <w:rPr>
          <w:rFonts w:ascii="Arial" w:eastAsia="Times New Roman" w:hAnsi="Arial" w:cs="Arial"/>
          <w:sz w:val="24"/>
          <w:szCs w:val="24"/>
        </w:rPr>
      </w:pPr>
    </w:p>
    <w:p w14:paraId="45492E45" w14:textId="77777777" w:rsidR="008624A8" w:rsidRPr="00C038F4" w:rsidRDefault="008624A8" w:rsidP="008624A8">
      <w:pPr>
        <w:spacing w:after="120" w:line="256" w:lineRule="auto"/>
        <w:rPr>
          <w:rFonts w:ascii="Arial" w:eastAsia="Times New Roman" w:hAnsi="Arial" w:cs="Arial"/>
          <w:sz w:val="24"/>
          <w:szCs w:val="24"/>
        </w:rPr>
      </w:pPr>
    </w:p>
    <w:p w14:paraId="451707AF" w14:textId="77777777" w:rsidR="008624A8" w:rsidRPr="0093138E" w:rsidRDefault="008624A8" w:rsidP="008624A8">
      <w:pPr>
        <w:autoSpaceDE w:val="0"/>
        <w:autoSpaceDN w:val="0"/>
        <w:adjustRightInd w:val="0"/>
        <w:ind w:left="-284"/>
        <w:rPr>
          <w:rFonts w:ascii="Arial" w:hAnsi="Arial" w:cs="Arial"/>
          <w:sz w:val="24"/>
          <w:szCs w:val="24"/>
        </w:rPr>
      </w:pPr>
    </w:p>
    <w:sectPr w:rsidR="008624A8" w:rsidRPr="0093138E" w:rsidSect="00F808C2">
      <w:footerReference w:type="default" r:id="rId16"/>
      <w:pgSz w:w="11906" w:h="16838" w:code="9"/>
      <w:pgMar w:top="709" w:right="1440" w:bottom="1440"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807F" w14:textId="77777777" w:rsidR="00356943" w:rsidRDefault="00356943" w:rsidP="00B71E58">
      <w:r>
        <w:separator/>
      </w:r>
    </w:p>
  </w:endnote>
  <w:endnote w:type="continuationSeparator" w:id="0">
    <w:p w14:paraId="3C5FA0C4" w14:textId="77777777" w:rsidR="00356943" w:rsidRDefault="00356943" w:rsidP="00B7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undrySans-Med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08935870"/>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3B98D881" w14:textId="0B03246D" w:rsidR="00EB02D1" w:rsidRPr="00EB02D1" w:rsidRDefault="003B0412" w:rsidP="00EB02D1">
            <w:pPr>
              <w:rPr>
                <w:rFonts w:ascii="Arial" w:hAnsi="Arial" w:cs="Arial"/>
                <w:sz w:val="20"/>
                <w:szCs w:val="20"/>
              </w:rPr>
            </w:pPr>
            <w:r>
              <w:rPr>
                <w:rFonts w:ascii="Arial" w:hAnsi="Arial" w:cs="Arial"/>
                <w:bCs/>
                <w:sz w:val="18"/>
                <w:szCs w:val="18"/>
              </w:rPr>
              <w:t>FiPL</w:t>
            </w:r>
            <w:r w:rsidR="00EB02D1" w:rsidRPr="00EB02D1">
              <w:rPr>
                <w:rFonts w:ascii="Arial" w:hAnsi="Arial" w:cs="Arial"/>
                <w:bCs/>
                <w:sz w:val="18"/>
                <w:szCs w:val="18"/>
              </w:rPr>
              <w:t xml:space="preserve"> Historic Building Restoration Grant </w:t>
            </w:r>
            <w:r w:rsidR="00EB02D1">
              <w:rPr>
                <w:rFonts w:ascii="Arial" w:hAnsi="Arial" w:cs="Arial"/>
                <w:sz w:val="20"/>
                <w:szCs w:val="20"/>
              </w:rPr>
              <w:t xml:space="preserve">                          </w:t>
            </w:r>
            <w:r w:rsidR="00EB02D1" w:rsidRPr="00EB02D1">
              <w:rPr>
                <w:rFonts w:ascii="Arial" w:hAnsi="Arial" w:cs="Arial"/>
                <w:bCs/>
                <w:sz w:val="18"/>
                <w:szCs w:val="18"/>
              </w:rPr>
              <w:t>Historic Building Information Form</w:t>
            </w:r>
          </w:p>
          <w:p w14:paraId="45FD32F2" w14:textId="77777777" w:rsidR="00037E28" w:rsidRPr="00B71E58" w:rsidRDefault="00037E28" w:rsidP="00AD5D79">
            <w:pPr>
              <w:pStyle w:val="Footer"/>
              <w:jc w:val="right"/>
              <w:rPr>
                <w:rFonts w:ascii="Arial" w:hAnsi="Arial" w:cs="Arial"/>
                <w:sz w:val="20"/>
                <w:szCs w:val="20"/>
              </w:rPr>
            </w:pPr>
            <w:r w:rsidRPr="00B71E58">
              <w:rPr>
                <w:rFonts w:ascii="Arial" w:hAnsi="Arial" w:cs="Arial"/>
                <w:sz w:val="20"/>
                <w:szCs w:val="20"/>
              </w:rPr>
              <w:t xml:space="preserve">Page </w:t>
            </w:r>
            <w:r w:rsidRPr="00B71E58">
              <w:rPr>
                <w:rFonts w:ascii="Arial" w:hAnsi="Arial" w:cs="Arial"/>
                <w:b/>
                <w:bCs/>
                <w:sz w:val="20"/>
                <w:szCs w:val="20"/>
              </w:rPr>
              <w:fldChar w:fldCharType="begin"/>
            </w:r>
            <w:r w:rsidRPr="00B71E58">
              <w:rPr>
                <w:rFonts w:ascii="Arial" w:hAnsi="Arial" w:cs="Arial"/>
                <w:b/>
                <w:bCs/>
                <w:sz w:val="20"/>
                <w:szCs w:val="20"/>
              </w:rPr>
              <w:instrText xml:space="preserve"> PAGE </w:instrText>
            </w:r>
            <w:r w:rsidRPr="00B71E58">
              <w:rPr>
                <w:rFonts w:ascii="Arial" w:hAnsi="Arial" w:cs="Arial"/>
                <w:b/>
                <w:bCs/>
                <w:sz w:val="20"/>
                <w:szCs w:val="20"/>
              </w:rPr>
              <w:fldChar w:fldCharType="separate"/>
            </w:r>
            <w:r w:rsidR="00EE09F9">
              <w:rPr>
                <w:rFonts w:ascii="Arial" w:hAnsi="Arial" w:cs="Arial"/>
                <w:b/>
                <w:bCs/>
                <w:noProof/>
                <w:sz w:val="20"/>
                <w:szCs w:val="20"/>
              </w:rPr>
              <w:t>9</w:t>
            </w:r>
            <w:r w:rsidRPr="00B71E58">
              <w:rPr>
                <w:rFonts w:ascii="Arial" w:hAnsi="Arial" w:cs="Arial"/>
                <w:b/>
                <w:bCs/>
                <w:sz w:val="20"/>
                <w:szCs w:val="20"/>
              </w:rPr>
              <w:fldChar w:fldCharType="end"/>
            </w:r>
            <w:r w:rsidRPr="00B71E58">
              <w:rPr>
                <w:rFonts w:ascii="Arial" w:hAnsi="Arial" w:cs="Arial"/>
                <w:sz w:val="20"/>
                <w:szCs w:val="20"/>
              </w:rPr>
              <w:t xml:space="preserve"> of </w:t>
            </w:r>
            <w:r w:rsidRPr="00B71E58">
              <w:rPr>
                <w:rFonts w:ascii="Arial" w:hAnsi="Arial" w:cs="Arial"/>
                <w:b/>
                <w:bCs/>
                <w:sz w:val="20"/>
                <w:szCs w:val="20"/>
              </w:rPr>
              <w:fldChar w:fldCharType="begin"/>
            </w:r>
            <w:r w:rsidRPr="00B71E58">
              <w:rPr>
                <w:rFonts w:ascii="Arial" w:hAnsi="Arial" w:cs="Arial"/>
                <w:b/>
                <w:bCs/>
                <w:sz w:val="20"/>
                <w:szCs w:val="20"/>
              </w:rPr>
              <w:instrText xml:space="preserve"> NUMPAGES  </w:instrText>
            </w:r>
            <w:r w:rsidRPr="00B71E58">
              <w:rPr>
                <w:rFonts w:ascii="Arial" w:hAnsi="Arial" w:cs="Arial"/>
                <w:b/>
                <w:bCs/>
                <w:sz w:val="20"/>
                <w:szCs w:val="20"/>
              </w:rPr>
              <w:fldChar w:fldCharType="separate"/>
            </w:r>
            <w:r w:rsidR="00EE09F9">
              <w:rPr>
                <w:rFonts w:ascii="Arial" w:hAnsi="Arial" w:cs="Arial"/>
                <w:b/>
                <w:bCs/>
                <w:noProof/>
                <w:sz w:val="20"/>
                <w:szCs w:val="20"/>
              </w:rPr>
              <w:t>9</w:t>
            </w:r>
            <w:r w:rsidRPr="00B71E58">
              <w:rPr>
                <w:rFonts w:ascii="Arial" w:hAnsi="Arial" w:cs="Arial"/>
                <w:b/>
                <w:bCs/>
                <w:sz w:val="20"/>
                <w:szCs w:val="20"/>
              </w:rPr>
              <w:fldChar w:fldCharType="end"/>
            </w:r>
          </w:p>
        </w:sdtContent>
      </w:sdt>
    </w:sdtContent>
  </w:sdt>
  <w:p w14:paraId="1D983DB7" w14:textId="77777777" w:rsidR="00037E28" w:rsidRDefault="00037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78C5" w14:textId="77777777" w:rsidR="00356943" w:rsidRDefault="00356943" w:rsidP="00B71E58">
      <w:r>
        <w:separator/>
      </w:r>
    </w:p>
  </w:footnote>
  <w:footnote w:type="continuationSeparator" w:id="0">
    <w:p w14:paraId="6CB54D2C" w14:textId="77777777" w:rsidR="00356943" w:rsidRDefault="00356943" w:rsidP="00B71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A62"/>
    <w:multiLevelType w:val="hybridMultilevel"/>
    <w:tmpl w:val="66D0CD9C"/>
    <w:lvl w:ilvl="0" w:tplc="08090001">
      <w:start w:val="1"/>
      <w:numFmt w:val="bullet"/>
      <w:lvlText w:val=""/>
      <w:lvlJc w:val="left"/>
      <w:rPr>
        <w:rFonts w:ascii="Symbol" w:hAnsi="Symbol" w:hint="default"/>
      </w:rPr>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73F5A"/>
    <w:multiLevelType w:val="hybridMultilevel"/>
    <w:tmpl w:val="C40A644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A148E1"/>
    <w:multiLevelType w:val="hybridMultilevel"/>
    <w:tmpl w:val="5980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901C3"/>
    <w:multiLevelType w:val="hybridMultilevel"/>
    <w:tmpl w:val="826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D1CDF"/>
    <w:multiLevelType w:val="hybridMultilevel"/>
    <w:tmpl w:val="AB403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37EC2"/>
    <w:multiLevelType w:val="hybridMultilevel"/>
    <w:tmpl w:val="419A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B49EC"/>
    <w:multiLevelType w:val="hybridMultilevel"/>
    <w:tmpl w:val="71C89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2CCABC"/>
    <w:multiLevelType w:val="hybridMultilevel"/>
    <w:tmpl w:val="6A0EF81E"/>
    <w:lvl w:ilvl="0" w:tplc="42285C1A">
      <w:start w:val="1"/>
      <w:numFmt w:val="bullet"/>
      <w:lvlText w:val=""/>
      <w:lvlJc w:val="left"/>
      <w:pPr>
        <w:ind w:left="720" w:hanging="360"/>
      </w:pPr>
      <w:rPr>
        <w:rFonts w:ascii="Symbol" w:hAnsi="Symbol" w:hint="default"/>
      </w:rPr>
    </w:lvl>
    <w:lvl w:ilvl="1" w:tplc="A93C10BE">
      <w:start w:val="1"/>
      <w:numFmt w:val="bullet"/>
      <w:lvlText w:val="o"/>
      <w:lvlJc w:val="left"/>
      <w:pPr>
        <w:ind w:left="1440" w:hanging="360"/>
      </w:pPr>
      <w:rPr>
        <w:rFonts w:ascii="Courier New" w:hAnsi="Courier New" w:hint="default"/>
      </w:rPr>
    </w:lvl>
    <w:lvl w:ilvl="2" w:tplc="CFACB858">
      <w:start w:val="1"/>
      <w:numFmt w:val="bullet"/>
      <w:lvlText w:val=""/>
      <w:lvlJc w:val="left"/>
      <w:pPr>
        <w:ind w:left="2160" w:hanging="360"/>
      </w:pPr>
      <w:rPr>
        <w:rFonts w:ascii="Wingdings" w:hAnsi="Wingdings" w:hint="default"/>
      </w:rPr>
    </w:lvl>
    <w:lvl w:ilvl="3" w:tplc="831666C0">
      <w:start w:val="1"/>
      <w:numFmt w:val="bullet"/>
      <w:lvlText w:val=""/>
      <w:lvlJc w:val="left"/>
      <w:pPr>
        <w:ind w:left="2880" w:hanging="360"/>
      </w:pPr>
      <w:rPr>
        <w:rFonts w:ascii="Symbol" w:hAnsi="Symbol" w:hint="default"/>
      </w:rPr>
    </w:lvl>
    <w:lvl w:ilvl="4" w:tplc="33EAF63C">
      <w:start w:val="1"/>
      <w:numFmt w:val="bullet"/>
      <w:lvlText w:val="o"/>
      <w:lvlJc w:val="left"/>
      <w:pPr>
        <w:ind w:left="3600" w:hanging="360"/>
      </w:pPr>
      <w:rPr>
        <w:rFonts w:ascii="Courier New" w:hAnsi="Courier New" w:hint="default"/>
      </w:rPr>
    </w:lvl>
    <w:lvl w:ilvl="5" w:tplc="1E02A24A">
      <w:start w:val="1"/>
      <w:numFmt w:val="bullet"/>
      <w:lvlText w:val=""/>
      <w:lvlJc w:val="left"/>
      <w:pPr>
        <w:ind w:left="4320" w:hanging="360"/>
      </w:pPr>
      <w:rPr>
        <w:rFonts w:ascii="Wingdings" w:hAnsi="Wingdings" w:hint="default"/>
      </w:rPr>
    </w:lvl>
    <w:lvl w:ilvl="6" w:tplc="6F8A7376">
      <w:start w:val="1"/>
      <w:numFmt w:val="bullet"/>
      <w:lvlText w:val=""/>
      <w:lvlJc w:val="left"/>
      <w:pPr>
        <w:ind w:left="5040" w:hanging="360"/>
      </w:pPr>
      <w:rPr>
        <w:rFonts w:ascii="Symbol" w:hAnsi="Symbol" w:hint="default"/>
      </w:rPr>
    </w:lvl>
    <w:lvl w:ilvl="7" w:tplc="FDA07F1A">
      <w:start w:val="1"/>
      <w:numFmt w:val="bullet"/>
      <w:lvlText w:val="o"/>
      <w:lvlJc w:val="left"/>
      <w:pPr>
        <w:ind w:left="5760" w:hanging="360"/>
      </w:pPr>
      <w:rPr>
        <w:rFonts w:ascii="Courier New" w:hAnsi="Courier New" w:hint="default"/>
      </w:rPr>
    </w:lvl>
    <w:lvl w:ilvl="8" w:tplc="9266C286">
      <w:start w:val="1"/>
      <w:numFmt w:val="bullet"/>
      <w:lvlText w:val=""/>
      <w:lvlJc w:val="left"/>
      <w:pPr>
        <w:ind w:left="6480" w:hanging="360"/>
      </w:pPr>
      <w:rPr>
        <w:rFonts w:ascii="Wingdings" w:hAnsi="Wingdings" w:hint="default"/>
      </w:rPr>
    </w:lvl>
  </w:abstractNum>
  <w:abstractNum w:abstractNumId="8" w15:restartNumberingAfterBreak="0">
    <w:nsid w:val="146D3F9A"/>
    <w:multiLevelType w:val="hybridMultilevel"/>
    <w:tmpl w:val="3F94705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C75A7B"/>
    <w:multiLevelType w:val="hybridMultilevel"/>
    <w:tmpl w:val="5D5C241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A72E74"/>
    <w:multiLevelType w:val="hybridMultilevel"/>
    <w:tmpl w:val="A23C5BB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5010B1"/>
    <w:multiLevelType w:val="hybridMultilevel"/>
    <w:tmpl w:val="F88CC99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571E71"/>
    <w:multiLevelType w:val="hybridMultilevel"/>
    <w:tmpl w:val="FB88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F5E0A"/>
    <w:multiLevelType w:val="hybridMultilevel"/>
    <w:tmpl w:val="96B4F7F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DF579D1"/>
    <w:multiLevelType w:val="hybridMultilevel"/>
    <w:tmpl w:val="ED1AC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856529"/>
    <w:multiLevelType w:val="hybridMultilevel"/>
    <w:tmpl w:val="EC7E304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202B22"/>
    <w:multiLevelType w:val="hybridMultilevel"/>
    <w:tmpl w:val="C9D2F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8F3D20"/>
    <w:multiLevelType w:val="hybridMultilevel"/>
    <w:tmpl w:val="0B18E43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895AC8"/>
    <w:multiLevelType w:val="hybridMultilevel"/>
    <w:tmpl w:val="CDFC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F3B30"/>
    <w:multiLevelType w:val="hybridMultilevel"/>
    <w:tmpl w:val="2B862C3A"/>
    <w:lvl w:ilvl="0" w:tplc="F6442BD8">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B12365"/>
    <w:multiLevelType w:val="hybridMultilevel"/>
    <w:tmpl w:val="0324F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0B62EB"/>
    <w:multiLevelType w:val="hybridMultilevel"/>
    <w:tmpl w:val="A284215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4F10AD"/>
    <w:multiLevelType w:val="multilevel"/>
    <w:tmpl w:val="BE0A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A54DBE"/>
    <w:multiLevelType w:val="hybridMultilevel"/>
    <w:tmpl w:val="997EED4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D033F7"/>
    <w:multiLevelType w:val="hybridMultilevel"/>
    <w:tmpl w:val="5376337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3E2456"/>
    <w:multiLevelType w:val="hybridMultilevel"/>
    <w:tmpl w:val="18D60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81E0488"/>
    <w:multiLevelType w:val="hybridMultilevel"/>
    <w:tmpl w:val="F500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8708A5"/>
    <w:multiLevelType w:val="hybridMultilevel"/>
    <w:tmpl w:val="9F30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AC42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335904"/>
    <w:multiLevelType w:val="hybridMultilevel"/>
    <w:tmpl w:val="7B6EB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A20A50"/>
    <w:multiLevelType w:val="hybridMultilevel"/>
    <w:tmpl w:val="C7D4A8C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4083096"/>
    <w:multiLevelType w:val="hybridMultilevel"/>
    <w:tmpl w:val="2B0600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747312A"/>
    <w:multiLevelType w:val="hybridMultilevel"/>
    <w:tmpl w:val="9896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2557E7"/>
    <w:multiLevelType w:val="hybridMultilevel"/>
    <w:tmpl w:val="04D83CE6"/>
    <w:lvl w:ilvl="0" w:tplc="4F806D3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B013C8B"/>
    <w:multiLevelType w:val="hybridMultilevel"/>
    <w:tmpl w:val="D2A2316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E9A3953"/>
    <w:multiLevelType w:val="hybridMultilevel"/>
    <w:tmpl w:val="9ED85E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F413A23"/>
    <w:multiLevelType w:val="hybridMultilevel"/>
    <w:tmpl w:val="8176172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2F12910"/>
    <w:multiLevelType w:val="hybridMultilevel"/>
    <w:tmpl w:val="1AD00A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65013BD"/>
    <w:multiLevelType w:val="hybridMultilevel"/>
    <w:tmpl w:val="9FF037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71E64EE"/>
    <w:multiLevelType w:val="hybridMultilevel"/>
    <w:tmpl w:val="79BA3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E153A1"/>
    <w:multiLevelType w:val="hybridMultilevel"/>
    <w:tmpl w:val="6498B0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3F31C26"/>
    <w:multiLevelType w:val="hybridMultilevel"/>
    <w:tmpl w:val="EAD6AAA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96A5F2C"/>
    <w:multiLevelType w:val="hybridMultilevel"/>
    <w:tmpl w:val="C79E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3C36C1"/>
    <w:multiLevelType w:val="hybridMultilevel"/>
    <w:tmpl w:val="7A3CC6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B94A21"/>
    <w:multiLevelType w:val="hybridMultilevel"/>
    <w:tmpl w:val="3A2E6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DA1DA7"/>
    <w:multiLevelType w:val="hybridMultilevel"/>
    <w:tmpl w:val="AA52B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561B3D"/>
    <w:multiLevelType w:val="hybridMultilevel"/>
    <w:tmpl w:val="45786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12E65"/>
    <w:multiLevelType w:val="hybridMultilevel"/>
    <w:tmpl w:val="24FEA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6500500">
    <w:abstractNumId w:val="7"/>
  </w:num>
  <w:num w:numId="2" w16cid:durableId="1468935337">
    <w:abstractNumId w:val="33"/>
  </w:num>
  <w:num w:numId="3" w16cid:durableId="1983387360">
    <w:abstractNumId w:val="19"/>
  </w:num>
  <w:num w:numId="4" w16cid:durableId="2042319933">
    <w:abstractNumId w:val="14"/>
  </w:num>
  <w:num w:numId="5" w16cid:durableId="230700615">
    <w:abstractNumId w:val="24"/>
  </w:num>
  <w:num w:numId="6" w16cid:durableId="186331246">
    <w:abstractNumId w:val="0"/>
  </w:num>
  <w:num w:numId="7" w16cid:durableId="793140156">
    <w:abstractNumId w:val="35"/>
  </w:num>
  <w:num w:numId="8" w16cid:durableId="45297399">
    <w:abstractNumId w:val="28"/>
  </w:num>
  <w:num w:numId="9" w16cid:durableId="1898012266">
    <w:abstractNumId w:val="18"/>
  </w:num>
  <w:num w:numId="10" w16cid:durableId="1612349399">
    <w:abstractNumId w:val="3"/>
  </w:num>
  <w:num w:numId="11" w16cid:durableId="640040702">
    <w:abstractNumId w:val="5"/>
  </w:num>
  <w:num w:numId="12" w16cid:durableId="1734084857">
    <w:abstractNumId w:val="36"/>
  </w:num>
  <w:num w:numId="13" w16cid:durableId="1695498764">
    <w:abstractNumId w:val="26"/>
  </w:num>
  <w:num w:numId="14" w16cid:durableId="218326999">
    <w:abstractNumId w:val="32"/>
  </w:num>
  <w:num w:numId="15" w16cid:durableId="1819490345">
    <w:abstractNumId w:val="42"/>
  </w:num>
  <w:num w:numId="16" w16cid:durableId="747772061">
    <w:abstractNumId w:val="15"/>
  </w:num>
  <w:num w:numId="17" w16cid:durableId="2086872469">
    <w:abstractNumId w:val="46"/>
  </w:num>
  <w:num w:numId="18" w16cid:durableId="1982227929">
    <w:abstractNumId w:val="37"/>
  </w:num>
  <w:num w:numId="19" w16cid:durableId="149753905">
    <w:abstractNumId w:val="40"/>
  </w:num>
  <w:num w:numId="20" w16cid:durableId="1347557730">
    <w:abstractNumId w:val="10"/>
  </w:num>
  <w:num w:numId="21" w16cid:durableId="1918053699">
    <w:abstractNumId w:val="6"/>
  </w:num>
  <w:num w:numId="22" w16cid:durableId="830871239">
    <w:abstractNumId w:val="11"/>
  </w:num>
  <w:num w:numId="23" w16cid:durableId="401409402">
    <w:abstractNumId w:val="21"/>
  </w:num>
  <w:num w:numId="24" w16cid:durableId="922832624">
    <w:abstractNumId w:val="12"/>
  </w:num>
  <w:num w:numId="25" w16cid:durableId="218247333">
    <w:abstractNumId w:val="38"/>
  </w:num>
  <w:num w:numId="26" w16cid:durableId="2029478692">
    <w:abstractNumId w:val="1"/>
  </w:num>
  <w:num w:numId="27" w16cid:durableId="655184598">
    <w:abstractNumId w:val="30"/>
  </w:num>
  <w:num w:numId="28" w16cid:durableId="765610851">
    <w:abstractNumId w:val="8"/>
  </w:num>
  <w:num w:numId="29" w16cid:durableId="1367294293">
    <w:abstractNumId w:val="9"/>
  </w:num>
  <w:num w:numId="30" w16cid:durableId="390813576">
    <w:abstractNumId w:val="27"/>
  </w:num>
  <w:num w:numId="31" w16cid:durableId="1134786783">
    <w:abstractNumId w:val="47"/>
  </w:num>
  <w:num w:numId="32" w16cid:durableId="1118141628">
    <w:abstractNumId w:val="16"/>
  </w:num>
  <w:num w:numId="33" w16cid:durableId="447164536">
    <w:abstractNumId w:val="20"/>
  </w:num>
  <w:num w:numId="34" w16cid:durableId="996811459">
    <w:abstractNumId w:val="2"/>
  </w:num>
  <w:num w:numId="35" w16cid:durableId="1303005235">
    <w:abstractNumId w:val="17"/>
  </w:num>
  <w:num w:numId="36" w16cid:durableId="2133399460">
    <w:abstractNumId w:val="44"/>
  </w:num>
  <w:num w:numId="37" w16cid:durableId="826479881">
    <w:abstractNumId w:val="34"/>
  </w:num>
  <w:num w:numId="38" w16cid:durableId="586578330">
    <w:abstractNumId w:val="39"/>
  </w:num>
  <w:num w:numId="39" w16cid:durableId="1681346342">
    <w:abstractNumId w:val="45"/>
  </w:num>
  <w:num w:numId="40" w16cid:durableId="940449531">
    <w:abstractNumId w:val="31"/>
  </w:num>
  <w:num w:numId="41" w16cid:durableId="986937051">
    <w:abstractNumId w:val="23"/>
  </w:num>
  <w:num w:numId="42" w16cid:durableId="221866520">
    <w:abstractNumId w:val="29"/>
  </w:num>
  <w:num w:numId="43" w16cid:durableId="1596864741">
    <w:abstractNumId w:val="4"/>
  </w:num>
  <w:num w:numId="44" w16cid:durableId="1805152559">
    <w:abstractNumId w:val="13"/>
  </w:num>
  <w:num w:numId="45" w16cid:durableId="1922911544">
    <w:abstractNumId w:val="41"/>
  </w:num>
  <w:num w:numId="46" w16cid:durableId="1347443265">
    <w:abstractNumId w:val="43"/>
  </w:num>
  <w:num w:numId="47" w16cid:durableId="1200703596">
    <w:abstractNumId w:val="22"/>
  </w:num>
  <w:num w:numId="48" w16cid:durableId="96373721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78"/>
    <w:rsid w:val="000002D2"/>
    <w:rsid w:val="000039E7"/>
    <w:rsid w:val="000043EC"/>
    <w:rsid w:val="00012DAE"/>
    <w:rsid w:val="000273B5"/>
    <w:rsid w:val="00037E28"/>
    <w:rsid w:val="000576FB"/>
    <w:rsid w:val="000728EA"/>
    <w:rsid w:val="00074FA5"/>
    <w:rsid w:val="000A44CF"/>
    <w:rsid w:val="000B51A0"/>
    <w:rsid w:val="000C5440"/>
    <w:rsid w:val="000C79E3"/>
    <w:rsid w:val="000D74F1"/>
    <w:rsid w:val="000E2D22"/>
    <w:rsid w:val="000F15D0"/>
    <w:rsid w:val="00110B6E"/>
    <w:rsid w:val="00112DA8"/>
    <w:rsid w:val="00152921"/>
    <w:rsid w:val="00155DFD"/>
    <w:rsid w:val="00156E8A"/>
    <w:rsid w:val="00160144"/>
    <w:rsid w:val="001632BB"/>
    <w:rsid w:val="00192EB8"/>
    <w:rsid w:val="001A3835"/>
    <w:rsid w:val="001A4A33"/>
    <w:rsid w:val="001C535D"/>
    <w:rsid w:val="001C5C6C"/>
    <w:rsid w:val="001C6AEA"/>
    <w:rsid w:val="001C7934"/>
    <w:rsid w:val="001F0129"/>
    <w:rsid w:val="00201EA1"/>
    <w:rsid w:val="002079E2"/>
    <w:rsid w:val="00217AA8"/>
    <w:rsid w:val="00221F6A"/>
    <w:rsid w:val="002244C8"/>
    <w:rsid w:val="002339AC"/>
    <w:rsid w:val="00242E4E"/>
    <w:rsid w:val="00246126"/>
    <w:rsid w:val="00250F43"/>
    <w:rsid w:val="00252979"/>
    <w:rsid w:val="00260275"/>
    <w:rsid w:val="0026049B"/>
    <w:rsid w:val="00276160"/>
    <w:rsid w:val="00277CE3"/>
    <w:rsid w:val="00282803"/>
    <w:rsid w:val="00291933"/>
    <w:rsid w:val="002970D3"/>
    <w:rsid w:val="002A6860"/>
    <w:rsid w:val="002B7457"/>
    <w:rsid w:val="002C0602"/>
    <w:rsid w:val="002C4557"/>
    <w:rsid w:val="002D3DF7"/>
    <w:rsid w:val="002E0F07"/>
    <w:rsid w:val="002F1145"/>
    <w:rsid w:val="002F4513"/>
    <w:rsid w:val="003208BA"/>
    <w:rsid w:val="00324559"/>
    <w:rsid w:val="00331E4E"/>
    <w:rsid w:val="00332F2A"/>
    <w:rsid w:val="0035072A"/>
    <w:rsid w:val="00350BCF"/>
    <w:rsid w:val="0035304B"/>
    <w:rsid w:val="00356943"/>
    <w:rsid w:val="00362CF4"/>
    <w:rsid w:val="003654F1"/>
    <w:rsid w:val="0036654F"/>
    <w:rsid w:val="00387E35"/>
    <w:rsid w:val="00394ED1"/>
    <w:rsid w:val="003B0412"/>
    <w:rsid w:val="003B4501"/>
    <w:rsid w:val="003B7A4F"/>
    <w:rsid w:val="003C2C05"/>
    <w:rsid w:val="003D79F0"/>
    <w:rsid w:val="003F47CD"/>
    <w:rsid w:val="00415AE3"/>
    <w:rsid w:val="004166D8"/>
    <w:rsid w:val="00431725"/>
    <w:rsid w:val="00435AAB"/>
    <w:rsid w:val="00436330"/>
    <w:rsid w:val="00445E57"/>
    <w:rsid w:val="00446218"/>
    <w:rsid w:val="00452D23"/>
    <w:rsid w:val="00465FAD"/>
    <w:rsid w:val="004B6649"/>
    <w:rsid w:val="004D2077"/>
    <w:rsid w:val="004D2493"/>
    <w:rsid w:val="004E29B9"/>
    <w:rsid w:val="004F1532"/>
    <w:rsid w:val="00500245"/>
    <w:rsid w:val="00500687"/>
    <w:rsid w:val="0051018F"/>
    <w:rsid w:val="00510A51"/>
    <w:rsid w:val="00510C63"/>
    <w:rsid w:val="0052413E"/>
    <w:rsid w:val="00542948"/>
    <w:rsid w:val="00545B8B"/>
    <w:rsid w:val="00551778"/>
    <w:rsid w:val="0057786F"/>
    <w:rsid w:val="00581A18"/>
    <w:rsid w:val="0058230A"/>
    <w:rsid w:val="00591C0D"/>
    <w:rsid w:val="005A7B39"/>
    <w:rsid w:val="005B2BEC"/>
    <w:rsid w:val="005B3E68"/>
    <w:rsid w:val="005D325E"/>
    <w:rsid w:val="005E1DC6"/>
    <w:rsid w:val="005E452B"/>
    <w:rsid w:val="005E4FDC"/>
    <w:rsid w:val="00606C1B"/>
    <w:rsid w:val="006113A0"/>
    <w:rsid w:val="006122C7"/>
    <w:rsid w:val="00616C76"/>
    <w:rsid w:val="0061727F"/>
    <w:rsid w:val="00625E11"/>
    <w:rsid w:val="00637135"/>
    <w:rsid w:val="006516AC"/>
    <w:rsid w:val="00660B31"/>
    <w:rsid w:val="00690A37"/>
    <w:rsid w:val="006924AE"/>
    <w:rsid w:val="006A56EE"/>
    <w:rsid w:val="006A7E1B"/>
    <w:rsid w:val="006C4A60"/>
    <w:rsid w:val="006D260A"/>
    <w:rsid w:val="006D5B6A"/>
    <w:rsid w:val="006F083D"/>
    <w:rsid w:val="006F09DF"/>
    <w:rsid w:val="006F0BF8"/>
    <w:rsid w:val="006F5746"/>
    <w:rsid w:val="00701DD9"/>
    <w:rsid w:val="00706AF2"/>
    <w:rsid w:val="007175D3"/>
    <w:rsid w:val="00723E84"/>
    <w:rsid w:val="00736083"/>
    <w:rsid w:val="0074055D"/>
    <w:rsid w:val="0075098E"/>
    <w:rsid w:val="00751050"/>
    <w:rsid w:val="00754B63"/>
    <w:rsid w:val="00770776"/>
    <w:rsid w:val="00771207"/>
    <w:rsid w:val="00776578"/>
    <w:rsid w:val="0078219A"/>
    <w:rsid w:val="007947F9"/>
    <w:rsid w:val="007A2A39"/>
    <w:rsid w:val="007A7146"/>
    <w:rsid w:val="007B2DB9"/>
    <w:rsid w:val="007C12EF"/>
    <w:rsid w:val="007C270B"/>
    <w:rsid w:val="007E34CC"/>
    <w:rsid w:val="007E5720"/>
    <w:rsid w:val="007F7672"/>
    <w:rsid w:val="0080325B"/>
    <w:rsid w:val="008049CB"/>
    <w:rsid w:val="00807746"/>
    <w:rsid w:val="008179F1"/>
    <w:rsid w:val="00833C6E"/>
    <w:rsid w:val="008576B6"/>
    <w:rsid w:val="008624A8"/>
    <w:rsid w:val="008655B2"/>
    <w:rsid w:val="00866BC7"/>
    <w:rsid w:val="008732B1"/>
    <w:rsid w:val="008808F3"/>
    <w:rsid w:val="008843B2"/>
    <w:rsid w:val="00886C6B"/>
    <w:rsid w:val="00891100"/>
    <w:rsid w:val="008970DD"/>
    <w:rsid w:val="008A2DC8"/>
    <w:rsid w:val="008B1735"/>
    <w:rsid w:val="008C085B"/>
    <w:rsid w:val="008D6EAB"/>
    <w:rsid w:val="009013F0"/>
    <w:rsid w:val="00905121"/>
    <w:rsid w:val="009057AE"/>
    <w:rsid w:val="00910955"/>
    <w:rsid w:val="0091223C"/>
    <w:rsid w:val="009141D2"/>
    <w:rsid w:val="00920768"/>
    <w:rsid w:val="00920988"/>
    <w:rsid w:val="00925D02"/>
    <w:rsid w:val="0093138E"/>
    <w:rsid w:val="00934377"/>
    <w:rsid w:val="009407D5"/>
    <w:rsid w:val="00941485"/>
    <w:rsid w:val="00942113"/>
    <w:rsid w:val="00952306"/>
    <w:rsid w:val="00954DCA"/>
    <w:rsid w:val="009606B8"/>
    <w:rsid w:val="00964691"/>
    <w:rsid w:val="009A0030"/>
    <w:rsid w:val="009A31ED"/>
    <w:rsid w:val="009B3C2C"/>
    <w:rsid w:val="009D5A04"/>
    <w:rsid w:val="009F68F6"/>
    <w:rsid w:val="009F754C"/>
    <w:rsid w:val="009F75D5"/>
    <w:rsid w:val="00A20B09"/>
    <w:rsid w:val="00A31063"/>
    <w:rsid w:val="00A31220"/>
    <w:rsid w:val="00A34B8F"/>
    <w:rsid w:val="00A40FA2"/>
    <w:rsid w:val="00A444CE"/>
    <w:rsid w:val="00A52B68"/>
    <w:rsid w:val="00A74E2A"/>
    <w:rsid w:val="00A84C69"/>
    <w:rsid w:val="00AA1515"/>
    <w:rsid w:val="00AA68E0"/>
    <w:rsid w:val="00AC7ED3"/>
    <w:rsid w:val="00AD5D79"/>
    <w:rsid w:val="00AD69FF"/>
    <w:rsid w:val="00AE0FDE"/>
    <w:rsid w:val="00AE1C53"/>
    <w:rsid w:val="00AF66CC"/>
    <w:rsid w:val="00AF68C4"/>
    <w:rsid w:val="00B04F66"/>
    <w:rsid w:val="00B15788"/>
    <w:rsid w:val="00B16E3E"/>
    <w:rsid w:val="00B16FF8"/>
    <w:rsid w:val="00B23DEE"/>
    <w:rsid w:val="00B34054"/>
    <w:rsid w:val="00B34D89"/>
    <w:rsid w:val="00B45082"/>
    <w:rsid w:val="00B51061"/>
    <w:rsid w:val="00B71E58"/>
    <w:rsid w:val="00B8386B"/>
    <w:rsid w:val="00B90621"/>
    <w:rsid w:val="00B916A2"/>
    <w:rsid w:val="00B97990"/>
    <w:rsid w:val="00BB2615"/>
    <w:rsid w:val="00BC1EA2"/>
    <w:rsid w:val="00BC5ECA"/>
    <w:rsid w:val="00BC7D8D"/>
    <w:rsid w:val="00BC7DA7"/>
    <w:rsid w:val="00BE10E1"/>
    <w:rsid w:val="00BF1575"/>
    <w:rsid w:val="00BF3495"/>
    <w:rsid w:val="00C038F4"/>
    <w:rsid w:val="00C05D93"/>
    <w:rsid w:val="00C144F4"/>
    <w:rsid w:val="00C146F4"/>
    <w:rsid w:val="00C22265"/>
    <w:rsid w:val="00C22340"/>
    <w:rsid w:val="00C236FE"/>
    <w:rsid w:val="00C34EF8"/>
    <w:rsid w:val="00C45643"/>
    <w:rsid w:val="00C474CA"/>
    <w:rsid w:val="00C5166E"/>
    <w:rsid w:val="00C5457D"/>
    <w:rsid w:val="00C57B09"/>
    <w:rsid w:val="00C73B40"/>
    <w:rsid w:val="00C7654D"/>
    <w:rsid w:val="00C81D6E"/>
    <w:rsid w:val="00C84EA1"/>
    <w:rsid w:val="00C935A4"/>
    <w:rsid w:val="00CA0D18"/>
    <w:rsid w:val="00CA394E"/>
    <w:rsid w:val="00CA3CEB"/>
    <w:rsid w:val="00CC39A2"/>
    <w:rsid w:val="00CD2D29"/>
    <w:rsid w:val="00CF421B"/>
    <w:rsid w:val="00D01690"/>
    <w:rsid w:val="00D12690"/>
    <w:rsid w:val="00D14874"/>
    <w:rsid w:val="00D30F6A"/>
    <w:rsid w:val="00D31A7D"/>
    <w:rsid w:val="00D31FA3"/>
    <w:rsid w:val="00D53CEF"/>
    <w:rsid w:val="00D6068B"/>
    <w:rsid w:val="00D65780"/>
    <w:rsid w:val="00D6670D"/>
    <w:rsid w:val="00D721C6"/>
    <w:rsid w:val="00D7335F"/>
    <w:rsid w:val="00D8310F"/>
    <w:rsid w:val="00D8384B"/>
    <w:rsid w:val="00D8456F"/>
    <w:rsid w:val="00D85E8A"/>
    <w:rsid w:val="00D92904"/>
    <w:rsid w:val="00DA78B4"/>
    <w:rsid w:val="00DB363C"/>
    <w:rsid w:val="00DB7A03"/>
    <w:rsid w:val="00DC096D"/>
    <w:rsid w:val="00DC5376"/>
    <w:rsid w:val="00DD1A67"/>
    <w:rsid w:val="00DD5376"/>
    <w:rsid w:val="00DE0993"/>
    <w:rsid w:val="00DE6600"/>
    <w:rsid w:val="00DF1B5B"/>
    <w:rsid w:val="00E11937"/>
    <w:rsid w:val="00E22836"/>
    <w:rsid w:val="00E3043C"/>
    <w:rsid w:val="00E46BB3"/>
    <w:rsid w:val="00E52D12"/>
    <w:rsid w:val="00E643CE"/>
    <w:rsid w:val="00E7168C"/>
    <w:rsid w:val="00E77489"/>
    <w:rsid w:val="00E83641"/>
    <w:rsid w:val="00E90E16"/>
    <w:rsid w:val="00E91769"/>
    <w:rsid w:val="00EA52F9"/>
    <w:rsid w:val="00EA7865"/>
    <w:rsid w:val="00EB02D1"/>
    <w:rsid w:val="00EB76F4"/>
    <w:rsid w:val="00ED1747"/>
    <w:rsid w:val="00EE09F9"/>
    <w:rsid w:val="00F209AF"/>
    <w:rsid w:val="00F25E23"/>
    <w:rsid w:val="00F32877"/>
    <w:rsid w:val="00F47967"/>
    <w:rsid w:val="00F50B81"/>
    <w:rsid w:val="00F65C3E"/>
    <w:rsid w:val="00F703D8"/>
    <w:rsid w:val="00F808C2"/>
    <w:rsid w:val="00F8187E"/>
    <w:rsid w:val="00F85798"/>
    <w:rsid w:val="00F85C30"/>
    <w:rsid w:val="00F86093"/>
    <w:rsid w:val="00F91E9A"/>
    <w:rsid w:val="00F97C41"/>
    <w:rsid w:val="00FA2BAA"/>
    <w:rsid w:val="00FB00BB"/>
    <w:rsid w:val="00FB30D0"/>
    <w:rsid w:val="00FB55FF"/>
    <w:rsid w:val="00FD1E8B"/>
    <w:rsid w:val="00FD2DB9"/>
    <w:rsid w:val="00FD5F23"/>
    <w:rsid w:val="00FE1129"/>
    <w:rsid w:val="00FE7B1E"/>
    <w:rsid w:val="00FF2111"/>
    <w:rsid w:val="00FF699D"/>
    <w:rsid w:val="0A194C7C"/>
    <w:rsid w:val="16B5FBCB"/>
    <w:rsid w:val="1BA4A03F"/>
    <w:rsid w:val="1DE2A667"/>
    <w:rsid w:val="25263B7E"/>
    <w:rsid w:val="2E02C0DA"/>
    <w:rsid w:val="2EC50CEC"/>
    <w:rsid w:val="3467ED80"/>
    <w:rsid w:val="3F4D3783"/>
    <w:rsid w:val="40937AD3"/>
    <w:rsid w:val="40E907E4"/>
    <w:rsid w:val="41CD357B"/>
    <w:rsid w:val="4B2CDA5D"/>
    <w:rsid w:val="54B50E22"/>
    <w:rsid w:val="5E770130"/>
    <w:rsid w:val="621CC18C"/>
    <w:rsid w:val="69E252A1"/>
    <w:rsid w:val="6AF7C2F1"/>
    <w:rsid w:val="6C78D7A1"/>
    <w:rsid w:val="6CE3C5D6"/>
    <w:rsid w:val="72199481"/>
    <w:rsid w:val="72EDC3C1"/>
    <w:rsid w:val="76086E63"/>
    <w:rsid w:val="7935F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39B6E0"/>
  <w15:docId w15:val="{AA93AE07-F13A-4193-AB62-E220B44E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3D"/>
  </w:style>
  <w:style w:type="paragraph" w:styleId="Heading1">
    <w:name w:val="heading 1"/>
    <w:basedOn w:val="Normal"/>
    <w:next w:val="Normal"/>
    <w:link w:val="Heading1Char"/>
    <w:uiPriority w:val="9"/>
    <w:qFormat/>
    <w:rsid w:val="008732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08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0E1"/>
    <w:pPr>
      <w:ind w:left="720"/>
      <w:contextualSpacing/>
    </w:pPr>
  </w:style>
  <w:style w:type="paragraph" w:styleId="Header">
    <w:name w:val="header"/>
    <w:basedOn w:val="Normal"/>
    <w:link w:val="HeaderChar"/>
    <w:uiPriority w:val="99"/>
    <w:unhideWhenUsed/>
    <w:rsid w:val="00B71E58"/>
    <w:pPr>
      <w:tabs>
        <w:tab w:val="center" w:pos="4513"/>
        <w:tab w:val="right" w:pos="9026"/>
      </w:tabs>
    </w:pPr>
  </w:style>
  <w:style w:type="character" w:customStyle="1" w:styleId="HeaderChar">
    <w:name w:val="Header Char"/>
    <w:basedOn w:val="DefaultParagraphFont"/>
    <w:link w:val="Header"/>
    <w:uiPriority w:val="99"/>
    <w:rsid w:val="00B71E58"/>
  </w:style>
  <w:style w:type="paragraph" w:styleId="Footer">
    <w:name w:val="footer"/>
    <w:basedOn w:val="Normal"/>
    <w:link w:val="FooterChar"/>
    <w:uiPriority w:val="99"/>
    <w:unhideWhenUsed/>
    <w:rsid w:val="00B71E58"/>
    <w:pPr>
      <w:tabs>
        <w:tab w:val="center" w:pos="4513"/>
        <w:tab w:val="right" w:pos="9026"/>
      </w:tabs>
    </w:pPr>
  </w:style>
  <w:style w:type="character" w:customStyle="1" w:styleId="FooterChar">
    <w:name w:val="Footer Char"/>
    <w:basedOn w:val="DefaultParagraphFont"/>
    <w:link w:val="Footer"/>
    <w:uiPriority w:val="99"/>
    <w:rsid w:val="00B71E58"/>
  </w:style>
  <w:style w:type="character" w:styleId="Hyperlink">
    <w:name w:val="Hyperlink"/>
    <w:basedOn w:val="DefaultParagraphFont"/>
    <w:uiPriority w:val="99"/>
    <w:unhideWhenUsed/>
    <w:rsid w:val="00D12690"/>
    <w:rPr>
      <w:color w:val="0000FF" w:themeColor="hyperlink"/>
      <w:u w:val="single"/>
    </w:rPr>
  </w:style>
  <w:style w:type="paragraph" w:styleId="BalloonText">
    <w:name w:val="Balloon Text"/>
    <w:basedOn w:val="Normal"/>
    <w:link w:val="BalloonTextChar"/>
    <w:uiPriority w:val="99"/>
    <w:semiHidden/>
    <w:unhideWhenUsed/>
    <w:rsid w:val="00B97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90"/>
    <w:rPr>
      <w:rFonts w:ascii="Segoe UI" w:hAnsi="Segoe UI" w:cs="Segoe UI"/>
      <w:sz w:val="18"/>
      <w:szCs w:val="18"/>
    </w:rPr>
  </w:style>
  <w:style w:type="paragraph" w:styleId="Revision">
    <w:name w:val="Revision"/>
    <w:hidden/>
    <w:uiPriority w:val="99"/>
    <w:semiHidden/>
    <w:rsid w:val="00754B63"/>
  </w:style>
  <w:style w:type="character" w:styleId="CommentReference">
    <w:name w:val="annotation reference"/>
    <w:basedOn w:val="DefaultParagraphFont"/>
    <w:uiPriority w:val="99"/>
    <w:semiHidden/>
    <w:unhideWhenUsed/>
    <w:rsid w:val="00754B63"/>
    <w:rPr>
      <w:sz w:val="16"/>
      <w:szCs w:val="16"/>
    </w:rPr>
  </w:style>
  <w:style w:type="paragraph" w:styleId="CommentText">
    <w:name w:val="annotation text"/>
    <w:basedOn w:val="Normal"/>
    <w:link w:val="CommentTextChar"/>
    <w:uiPriority w:val="99"/>
    <w:unhideWhenUsed/>
    <w:rsid w:val="00754B63"/>
    <w:rPr>
      <w:sz w:val="20"/>
      <w:szCs w:val="20"/>
    </w:rPr>
  </w:style>
  <w:style w:type="character" w:customStyle="1" w:styleId="CommentTextChar">
    <w:name w:val="Comment Text Char"/>
    <w:basedOn w:val="DefaultParagraphFont"/>
    <w:link w:val="CommentText"/>
    <w:uiPriority w:val="99"/>
    <w:rsid w:val="00754B63"/>
    <w:rPr>
      <w:sz w:val="20"/>
      <w:szCs w:val="20"/>
    </w:rPr>
  </w:style>
  <w:style w:type="paragraph" w:styleId="CommentSubject">
    <w:name w:val="annotation subject"/>
    <w:basedOn w:val="CommentText"/>
    <w:next w:val="CommentText"/>
    <w:link w:val="CommentSubjectChar"/>
    <w:uiPriority w:val="99"/>
    <w:semiHidden/>
    <w:unhideWhenUsed/>
    <w:rsid w:val="00754B63"/>
    <w:rPr>
      <w:b/>
      <w:bCs/>
    </w:rPr>
  </w:style>
  <w:style w:type="character" w:customStyle="1" w:styleId="CommentSubjectChar">
    <w:name w:val="Comment Subject Char"/>
    <w:basedOn w:val="CommentTextChar"/>
    <w:link w:val="CommentSubject"/>
    <w:uiPriority w:val="99"/>
    <w:semiHidden/>
    <w:rsid w:val="00754B63"/>
    <w:rPr>
      <w:b/>
      <w:bCs/>
      <w:sz w:val="20"/>
      <w:szCs w:val="20"/>
    </w:rPr>
  </w:style>
  <w:style w:type="paragraph" w:styleId="NoSpacing">
    <w:name w:val="No Spacing"/>
    <w:uiPriority w:val="1"/>
    <w:qFormat/>
    <w:rsid w:val="009057AE"/>
  </w:style>
  <w:style w:type="table" w:styleId="TableGrid">
    <w:name w:val="Table Grid"/>
    <w:basedOn w:val="TableNormal"/>
    <w:uiPriority w:val="59"/>
    <w:rsid w:val="00891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988"/>
    <w:pPr>
      <w:autoSpaceDE w:val="0"/>
      <w:autoSpaceDN w:val="0"/>
      <w:adjustRightInd w:val="0"/>
    </w:pPr>
    <w:rPr>
      <w:rFonts w:ascii="FoundrySans-Medium" w:hAnsi="FoundrySans-Medium" w:cs="FoundrySans-Medium"/>
      <w:color w:val="000000"/>
      <w:sz w:val="24"/>
      <w:szCs w:val="24"/>
    </w:rPr>
  </w:style>
  <w:style w:type="paragraph" w:styleId="NormalWeb">
    <w:name w:val="Normal (Web)"/>
    <w:basedOn w:val="Normal"/>
    <w:uiPriority w:val="99"/>
    <w:semiHidden/>
    <w:unhideWhenUsed/>
    <w:rsid w:val="00FA2BAA"/>
    <w:rPr>
      <w:rFonts w:ascii="Times New Roman" w:hAnsi="Times New Roman" w:cs="Times New Roman"/>
      <w:sz w:val="24"/>
      <w:szCs w:val="24"/>
    </w:rPr>
  </w:style>
  <w:style w:type="character" w:customStyle="1" w:styleId="Heading1Char">
    <w:name w:val="Heading 1 Char"/>
    <w:basedOn w:val="DefaultParagraphFont"/>
    <w:link w:val="Heading1"/>
    <w:uiPriority w:val="9"/>
    <w:rsid w:val="008732B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808C2"/>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0E2D22"/>
    <w:rPr>
      <w:color w:val="2B579A"/>
      <w:shd w:val="clear" w:color="auto" w:fill="E1DFDD"/>
    </w:rPr>
  </w:style>
  <w:style w:type="character" w:styleId="UnresolvedMention">
    <w:name w:val="Unresolved Mention"/>
    <w:basedOn w:val="DefaultParagraphFont"/>
    <w:uiPriority w:val="99"/>
    <w:semiHidden/>
    <w:unhideWhenUsed/>
    <w:rsid w:val="00C5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402">
      <w:bodyDiv w:val="1"/>
      <w:marLeft w:val="0"/>
      <w:marRight w:val="0"/>
      <w:marTop w:val="0"/>
      <w:marBottom w:val="0"/>
      <w:divBdr>
        <w:top w:val="none" w:sz="0" w:space="0" w:color="auto"/>
        <w:left w:val="none" w:sz="0" w:space="0" w:color="auto"/>
        <w:bottom w:val="none" w:sz="0" w:space="0" w:color="auto"/>
        <w:right w:val="none" w:sz="0" w:space="0" w:color="auto"/>
      </w:divBdr>
    </w:div>
    <w:div w:id="875001515">
      <w:bodyDiv w:val="1"/>
      <w:marLeft w:val="0"/>
      <w:marRight w:val="0"/>
      <w:marTop w:val="0"/>
      <w:marBottom w:val="0"/>
      <w:divBdr>
        <w:top w:val="none" w:sz="0" w:space="0" w:color="auto"/>
        <w:left w:val="none" w:sz="0" w:space="0" w:color="auto"/>
        <w:bottom w:val="none" w:sz="0" w:space="0" w:color="auto"/>
        <w:right w:val="none" w:sz="0" w:space="0" w:color="auto"/>
      </w:divBdr>
    </w:div>
    <w:div w:id="1278490119">
      <w:bodyDiv w:val="1"/>
      <w:marLeft w:val="0"/>
      <w:marRight w:val="0"/>
      <w:marTop w:val="0"/>
      <w:marBottom w:val="0"/>
      <w:divBdr>
        <w:top w:val="none" w:sz="0" w:space="0" w:color="auto"/>
        <w:left w:val="none" w:sz="0" w:space="0" w:color="auto"/>
        <w:bottom w:val="none" w:sz="0" w:space="0" w:color="auto"/>
        <w:right w:val="none" w:sz="0" w:space="0" w:color="auto"/>
      </w:divBdr>
    </w:div>
    <w:div w:id="1908296323">
      <w:bodyDiv w:val="1"/>
      <w:marLeft w:val="0"/>
      <w:marRight w:val="0"/>
      <w:marTop w:val="0"/>
      <w:marBottom w:val="0"/>
      <w:divBdr>
        <w:top w:val="none" w:sz="0" w:space="0" w:color="auto"/>
        <w:left w:val="none" w:sz="0" w:space="0" w:color="auto"/>
        <w:bottom w:val="none" w:sz="0" w:space="0" w:color="auto"/>
        <w:right w:val="none" w:sz="0" w:space="0" w:color="auto"/>
      </w:divBdr>
    </w:div>
    <w:div w:id="20351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fra.sharepoint.com/:w:/s/MSTDefraFarminginProtectedLandscapesNetwork/EbElc4qfvhdFrrKAxd1rfTEBsgOZxB2qWOeoZ0K_Z994Qg?e=mjuZu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efra.sharepoint.com/:b:/s/MSTDefraFarminginProtectedLandscapesNetwork/Ebz0ZIcIONJCgARvQuyIVE0BHGVnq1CCklv3BhTI7XQIfg?e=bkCxv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istoricengland.org.uk/advice/heritage-at-risk/search-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3A89D9619F834E810F1C300EEE0879" ma:contentTypeVersion="7" ma:contentTypeDescription="Create a new document." ma:contentTypeScope="" ma:versionID="ec6fc1f62a20e3c9329e80cda708cc51">
  <xsd:schema xmlns:xsd="http://www.w3.org/2001/XMLSchema" xmlns:xs="http://www.w3.org/2001/XMLSchema" xmlns:p="http://schemas.microsoft.com/office/2006/metadata/properties" xmlns:ns2="7cd0b059-cc1a-410f-b495-986fae9af162" targetNamespace="http://schemas.microsoft.com/office/2006/metadata/properties" ma:root="true" ma:fieldsID="93d969e2c33385b148ae08cb335eb59a" ns2:_="">
    <xsd:import namespace="7cd0b059-cc1a-410f-b495-986fae9af1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0b059-cc1a-410f-b495-986fae9a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E789-5088-442B-BFB3-0E7BD9D4A514}">
  <ds:schemaRefs>
    <ds:schemaRef ds:uri="Microsoft.SharePoint.Taxonomy.ContentTypeSync"/>
  </ds:schemaRefs>
</ds:datastoreItem>
</file>

<file path=customXml/itemProps2.xml><?xml version="1.0" encoding="utf-8"?>
<ds:datastoreItem xmlns:ds="http://schemas.openxmlformats.org/officeDocument/2006/customXml" ds:itemID="{029FEF25-2550-4787-8E8C-083DAEA39303}">
  <ds:schemaRefs>
    <ds:schemaRef ds:uri="http://schemas.microsoft.com/sharepoint/v3/contenttype/forms"/>
  </ds:schemaRefs>
</ds:datastoreItem>
</file>

<file path=customXml/itemProps3.xml><?xml version="1.0" encoding="utf-8"?>
<ds:datastoreItem xmlns:ds="http://schemas.openxmlformats.org/officeDocument/2006/customXml" ds:itemID="{B9D31DF4-0830-423F-8223-FFE7AED5931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cd0b059-cc1a-410f-b495-986fae9af162"/>
  </ds:schemaRefs>
</ds:datastoreItem>
</file>

<file path=customXml/itemProps4.xml><?xml version="1.0" encoding="utf-8"?>
<ds:datastoreItem xmlns:ds="http://schemas.openxmlformats.org/officeDocument/2006/customXml" ds:itemID="{19D35094-1F5D-4611-BB10-BB20D5A1D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0b059-cc1a-410f-b495-986fae9af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983A04-E35D-4E09-99B5-32861085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Tunnicliffe, Sarah</dc:creator>
  <cp:keywords/>
  <dc:description/>
  <cp:lastModifiedBy>Padua, Allen</cp:lastModifiedBy>
  <cp:revision>77</cp:revision>
  <dcterms:created xsi:type="dcterms:W3CDTF">2023-10-04T13:56:00Z</dcterms:created>
  <dcterms:modified xsi:type="dcterms:W3CDTF">2023-10-09T12:40:00Z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0x0101000D3A89D9619F834E810F1C300EEE0879</vt:lpwstr>
  </property>
  <property fmtid="{D5CDD505-2E9C-101B-9397-08002B2CF9AE}" pid="3" name="Distribution">
    <vt:i4>9</vt:i4>
  </property>
  <property fmtid="{D5CDD505-2E9C-101B-9397-08002B2CF9AE}" pid="4" name="HOCopyrightLevel">
    <vt:i4>7</vt:i4>
  </property>
  <property fmtid="{D5CDD505-2E9C-101B-9397-08002B2CF9AE}" pid="5" name="HOGovernmentSecurityClassification">
    <vt:i4>6</vt:i4>
  </property>
  <property fmtid="{D5CDD505-2E9C-101B-9397-08002B2CF9AE}" pid="6" name="HOSiteType">
    <vt:i4>10</vt:i4>
  </property>
  <property fmtid="{D5CDD505-2E9C-101B-9397-08002B2CF9AE}" pid="7" name="OrganisationalUnit">
    <vt:i4>8</vt:i4>
  </property>
</Properties>
</file>