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62A7F" w14:textId="3FFD43CF" w:rsidR="000874E7" w:rsidRPr="0080774F" w:rsidRDefault="0080774F" w:rsidP="0080774F">
      <w:pPr>
        <w:pStyle w:val="Heading1"/>
        <w:spacing w:before="0" w:line="240" w:lineRule="auto"/>
        <w:rPr>
          <w:rFonts w:ascii="Effra" w:hAnsi="Effra" w:cs="Effra"/>
          <w:b/>
          <w:bCs/>
          <w:color w:val="538135" w:themeColor="accent6" w:themeShade="BF"/>
          <w:sz w:val="44"/>
          <w:szCs w:val="44"/>
        </w:rPr>
      </w:pPr>
      <w:r w:rsidRPr="0080774F">
        <w:rPr>
          <w:rFonts w:ascii="Effra" w:hAnsi="Effra" w:cs="Effra"/>
          <w:b/>
          <w:bCs/>
          <w:noProof/>
          <w:color w:val="538135" w:themeColor="accent6" w:themeShade="BF"/>
          <w:sz w:val="44"/>
          <w:szCs w:val="44"/>
        </w:rPr>
        <w:drawing>
          <wp:anchor distT="0" distB="180340" distL="71755" distR="360045" simplePos="0" relativeHeight="251658240" behindDoc="0" locked="0" layoutInCell="1" allowOverlap="1" wp14:anchorId="721F3DD4" wp14:editId="2AAC49DF">
            <wp:simplePos x="1554480" y="914400"/>
            <wp:positionH relativeFrom="margin">
              <wp:align>left</wp:align>
            </wp:positionH>
            <wp:positionV relativeFrom="margin">
              <wp:align>top</wp:align>
            </wp:positionV>
            <wp:extent cx="763200" cy="1224000"/>
            <wp:effectExtent l="0" t="0" r="0" b="0"/>
            <wp:wrapSquare wrapText="right"/>
            <wp:docPr id="347212754" name="Picture 2" descr="A green butterfly with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212754" name="Picture 2" descr="A green butterfly with black background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00" cy="12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74E7" w:rsidRPr="0080774F">
        <w:rPr>
          <w:rFonts w:ascii="Effra" w:hAnsi="Effra" w:cs="Effra"/>
          <w:b/>
          <w:bCs/>
          <w:color w:val="538135" w:themeColor="accent6" w:themeShade="BF"/>
          <w:sz w:val="44"/>
          <w:szCs w:val="44"/>
        </w:rPr>
        <w:t>Isle of Wight National Landscape</w:t>
      </w:r>
    </w:p>
    <w:p w14:paraId="619F2C69" w14:textId="67C6CE55" w:rsidR="00717E24" w:rsidRPr="0080774F" w:rsidRDefault="000874E7" w:rsidP="0080774F">
      <w:pPr>
        <w:rPr>
          <w:rFonts w:ascii="Effra" w:hAnsi="Effra" w:cs="Effra"/>
          <w:b/>
          <w:bCs/>
          <w:color w:val="538135" w:themeColor="accent6" w:themeShade="BF"/>
          <w:sz w:val="44"/>
          <w:szCs w:val="44"/>
        </w:rPr>
      </w:pPr>
      <w:r w:rsidRPr="0080774F">
        <w:rPr>
          <w:rFonts w:ascii="Effra" w:hAnsi="Effra" w:cs="Effra"/>
          <w:b/>
          <w:bCs/>
          <w:color w:val="538135" w:themeColor="accent6" w:themeShade="BF"/>
          <w:sz w:val="44"/>
          <w:szCs w:val="44"/>
        </w:rPr>
        <w:t>Farming in Protected Landscapes grant</w:t>
      </w:r>
      <w:r w:rsidR="0080774F" w:rsidRPr="0080774F">
        <w:rPr>
          <w:rFonts w:ascii="Effra" w:hAnsi="Effra" w:cs="Effra"/>
          <w:b/>
          <w:bCs/>
          <w:color w:val="538135" w:themeColor="accent6" w:themeShade="BF"/>
          <w:sz w:val="44"/>
          <w:szCs w:val="44"/>
        </w:rPr>
        <w:t xml:space="preserve"> </w:t>
      </w:r>
      <w:r w:rsidR="003B7116" w:rsidRPr="0080774F">
        <w:rPr>
          <w:rFonts w:ascii="Effra" w:hAnsi="Effra" w:cs="Effra"/>
          <w:b/>
          <w:bCs/>
          <w:color w:val="538135" w:themeColor="accent6" w:themeShade="BF"/>
          <w:sz w:val="44"/>
          <w:szCs w:val="44"/>
        </w:rPr>
        <w:t>Expression of Interest</w:t>
      </w:r>
    </w:p>
    <w:p w14:paraId="24FFDE7C" w14:textId="77777777" w:rsidR="000874E7" w:rsidRPr="0080774F" w:rsidRDefault="000874E7" w:rsidP="000874E7">
      <w:pPr>
        <w:rPr>
          <w:rFonts w:ascii="Effra" w:hAnsi="Effra" w:cs="Effra"/>
        </w:rPr>
      </w:pPr>
    </w:p>
    <w:p w14:paraId="32779E7F" w14:textId="67C118F3" w:rsidR="00717E24" w:rsidRDefault="00D15292" w:rsidP="00D039DE">
      <w:pPr>
        <w:pStyle w:val="xmsonormal"/>
        <w:spacing w:line="276" w:lineRule="auto"/>
        <w:contextualSpacing/>
        <w:rPr>
          <w:rStyle w:val="Hyperlink"/>
          <w:rFonts w:ascii="Effra" w:hAnsi="Effra" w:cs="Effra"/>
          <w:sz w:val="24"/>
          <w:szCs w:val="24"/>
        </w:rPr>
      </w:pPr>
      <w:r w:rsidRPr="0080774F">
        <w:rPr>
          <w:rFonts w:ascii="Effra" w:hAnsi="Effra" w:cs="Effra"/>
          <w:color w:val="000000" w:themeColor="text1"/>
          <w:sz w:val="24"/>
          <w:szCs w:val="24"/>
        </w:rPr>
        <w:t>Thank you for your interest in the Farming in Protected Landscape (FiPL) programme</w:t>
      </w:r>
      <w:r w:rsidR="00D039DE" w:rsidRPr="0080774F">
        <w:rPr>
          <w:rFonts w:ascii="Effra" w:hAnsi="Effra" w:cs="Effra"/>
          <w:color w:val="000000" w:themeColor="text1"/>
          <w:sz w:val="24"/>
          <w:szCs w:val="24"/>
        </w:rPr>
        <w:t xml:space="preserve"> which</w:t>
      </w:r>
      <w:r w:rsidR="00717E24" w:rsidRPr="0080774F">
        <w:rPr>
          <w:rFonts w:ascii="Effra" w:hAnsi="Effra" w:cs="Effra"/>
          <w:color w:val="000000" w:themeColor="text1"/>
          <w:sz w:val="24"/>
          <w:szCs w:val="24"/>
        </w:rPr>
        <w:t xml:space="preserve"> </w:t>
      </w:r>
      <w:r w:rsidR="000874E7" w:rsidRPr="0080774F">
        <w:rPr>
          <w:rFonts w:ascii="Effra" w:hAnsi="Effra" w:cs="Effra"/>
          <w:color w:val="000000" w:themeColor="text1"/>
          <w:sz w:val="24"/>
          <w:szCs w:val="24"/>
        </w:rPr>
        <w:t>will continue until</w:t>
      </w:r>
      <w:r w:rsidR="00717E24" w:rsidRPr="0080774F">
        <w:rPr>
          <w:rFonts w:ascii="Effra" w:hAnsi="Effra" w:cs="Effra"/>
          <w:color w:val="000000" w:themeColor="text1"/>
          <w:sz w:val="24"/>
          <w:szCs w:val="24"/>
        </w:rPr>
        <w:t xml:space="preserve"> 31 March 202</w:t>
      </w:r>
      <w:r w:rsidR="000874E7" w:rsidRPr="0080774F">
        <w:rPr>
          <w:rFonts w:ascii="Effra" w:hAnsi="Effra" w:cs="Effra"/>
          <w:color w:val="000000" w:themeColor="text1"/>
          <w:sz w:val="24"/>
          <w:szCs w:val="24"/>
        </w:rPr>
        <w:t>6</w:t>
      </w:r>
      <w:r w:rsidR="009620D8" w:rsidRPr="0080774F">
        <w:rPr>
          <w:rFonts w:ascii="Effra" w:hAnsi="Effra" w:cs="Effra"/>
          <w:color w:val="000000" w:themeColor="text1"/>
          <w:sz w:val="24"/>
          <w:szCs w:val="24"/>
        </w:rPr>
        <w:t xml:space="preserve">. </w:t>
      </w:r>
      <w:r w:rsidR="000874E7" w:rsidRPr="0080774F">
        <w:rPr>
          <w:rFonts w:ascii="Effra" w:hAnsi="Effra" w:cs="Effra"/>
          <w:color w:val="000000" w:themeColor="text1"/>
          <w:sz w:val="24"/>
          <w:szCs w:val="24"/>
        </w:rPr>
        <w:t xml:space="preserve"> </w:t>
      </w:r>
      <w:r w:rsidR="00717E24" w:rsidRPr="0080774F">
        <w:rPr>
          <w:rFonts w:ascii="Effra" w:hAnsi="Effra" w:cs="Effra"/>
          <w:color w:val="000000" w:themeColor="text1"/>
          <w:sz w:val="24"/>
          <w:szCs w:val="24"/>
        </w:rPr>
        <w:t>If you have a project idea</w:t>
      </w:r>
      <w:r w:rsidR="00607F1D" w:rsidRPr="0080774F">
        <w:rPr>
          <w:rFonts w:ascii="Effra" w:hAnsi="Effra" w:cs="Effra"/>
          <w:color w:val="000000" w:themeColor="text1"/>
          <w:sz w:val="24"/>
          <w:szCs w:val="24"/>
        </w:rPr>
        <w:t xml:space="preserve"> and, </w:t>
      </w:r>
      <w:r w:rsidR="00607F1D" w:rsidRPr="0080774F">
        <w:rPr>
          <w:rFonts w:ascii="Effra" w:hAnsi="Effra" w:cs="Effra"/>
          <w:color w:val="000000" w:themeColor="text1"/>
          <w:sz w:val="24"/>
          <w:szCs w:val="24"/>
          <w:u w:val="single"/>
        </w:rPr>
        <w:t>before</w:t>
      </w:r>
      <w:r w:rsidR="00607F1D" w:rsidRPr="0080774F">
        <w:rPr>
          <w:rFonts w:ascii="Effra" w:hAnsi="Effra" w:cs="Effra"/>
          <w:color w:val="000000" w:themeColor="text1"/>
          <w:sz w:val="24"/>
          <w:szCs w:val="24"/>
        </w:rPr>
        <w:t xml:space="preserve"> applying</w:t>
      </w:r>
      <w:r w:rsidR="00717E24" w:rsidRPr="0080774F">
        <w:rPr>
          <w:rFonts w:ascii="Effra" w:hAnsi="Effra" w:cs="Effra"/>
          <w:color w:val="000000" w:themeColor="text1"/>
          <w:sz w:val="24"/>
          <w:szCs w:val="24"/>
        </w:rPr>
        <w:t xml:space="preserve">, please </w:t>
      </w:r>
      <w:r w:rsidR="00607F1D" w:rsidRPr="0080774F">
        <w:rPr>
          <w:rFonts w:ascii="Effra" w:hAnsi="Effra" w:cs="Effra"/>
          <w:color w:val="000000" w:themeColor="text1"/>
          <w:sz w:val="24"/>
          <w:szCs w:val="24"/>
        </w:rPr>
        <w:t xml:space="preserve">first </w:t>
      </w:r>
      <w:r w:rsidR="00D039DE" w:rsidRPr="0080774F">
        <w:rPr>
          <w:rFonts w:ascii="Effra" w:hAnsi="Effra" w:cs="Effra"/>
          <w:color w:val="000000" w:themeColor="text1"/>
          <w:sz w:val="24"/>
          <w:szCs w:val="24"/>
        </w:rPr>
        <w:t>register your interest by</w:t>
      </w:r>
      <w:r w:rsidR="00717E24" w:rsidRPr="0080774F">
        <w:rPr>
          <w:rFonts w:ascii="Effra" w:hAnsi="Effra" w:cs="Effra"/>
          <w:color w:val="000000" w:themeColor="text1"/>
          <w:sz w:val="24"/>
          <w:szCs w:val="24"/>
        </w:rPr>
        <w:t xml:space="preserve"> returning this form to </w:t>
      </w:r>
      <w:hyperlink r:id="rId9" w:history="1">
        <w:r w:rsidR="000874E7" w:rsidRPr="0080774F">
          <w:rPr>
            <w:rStyle w:val="Hyperlink"/>
            <w:rFonts w:ascii="Effra" w:hAnsi="Effra" w:cs="Effra"/>
            <w:sz w:val="24"/>
            <w:szCs w:val="24"/>
          </w:rPr>
          <w:t>mark.simmons@iow.gov.uk</w:t>
        </w:r>
      </w:hyperlink>
    </w:p>
    <w:p w14:paraId="1FAB9584" w14:textId="77777777" w:rsidR="0080774F" w:rsidRPr="0080774F" w:rsidRDefault="0080774F" w:rsidP="00D039DE">
      <w:pPr>
        <w:pStyle w:val="xmsonormal"/>
        <w:spacing w:line="276" w:lineRule="auto"/>
        <w:contextualSpacing/>
        <w:rPr>
          <w:rFonts w:ascii="Effra" w:hAnsi="Effra" w:cs="Effra"/>
          <w:color w:val="000000" w:themeColor="text1"/>
          <w:sz w:val="24"/>
          <w:szCs w:val="24"/>
        </w:rPr>
      </w:pPr>
    </w:p>
    <w:p w14:paraId="4C15C4A6" w14:textId="78735D04" w:rsidR="00717E24" w:rsidRPr="0080774F" w:rsidRDefault="00717E24" w:rsidP="000874E7">
      <w:pPr>
        <w:pStyle w:val="z-TopofForm"/>
        <w:contextualSpacing/>
        <w:jc w:val="left"/>
        <w:rPr>
          <w:rFonts w:ascii="Effra" w:hAnsi="Effra" w:cs="Effra"/>
          <w:color w:val="000000" w:themeColor="text1"/>
          <w:sz w:val="26"/>
          <w:szCs w:val="26"/>
        </w:rPr>
      </w:pPr>
    </w:p>
    <w:p w14:paraId="32B66CC5" w14:textId="199D245F" w:rsidR="00717E24" w:rsidRPr="0080774F" w:rsidRDefault="000874E7" w:rsidP="00D03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Effra" w:hAnsi="Effra" w:cs="Effra"/>
          <w:color w:val="000000" w:themeColor="text1"/>
        </w:rPr>
      </w:pPr>
      <w:r w:rsidRPr="0080774F">
        <w:rPr>
          <w:rFonts w:ascii="Effra" w:hAnsi="Effra" w:cs="Effra"/>
          <w:color w:val="000000" w:themeColor="text1"/>
        </w:rPr>
        <w:t>N</w:t>
      </w:r>
      <w:r w:rsidR="00D039DE" w:rsidRPr="0080774F">
        <w:rPr>
          <w:rFonts w:ascii="Effra" w:hAnsi="Effra" w:cs="Effra"/>
          <w:color w:val="000000" w:themeColor="text1"/>
        </w:rPr>
        <w:t>ame</w:t>
      </w:r>
      <w:r w:rsidR="00717E24" w:rsidRPr="0080774F">
        <w:rPr>
          <w:rFonts w:ascii="Effra" w:hAnsi="Effra" w:cs="Effra"/>
          <w:color w:val="000000" w:themeColor="text1"/>
        </w:rPr>
        <w:t> </w:t>
      </w:r>
      <w:r w:rsidR="00717E24" w:rsidRPr="0080774F">
        <w:rPr>
          <w:rFonts w:ascii="Effra" w:hAnsi="Effra" w:cs="Effra"/>
          <w:color w:val="000000" w:themeColor="text1"/>
        </w:rPr>
        <w:br/>
      </w:r>
    </w:p>
    <w:p w14:paraId="5352FBD4" w14:textId="229C5C94" w:rsidR="00717E24" w:rsidRPr="0080774F" w:rsidRDefault="00717E24" w:rsidP="00D03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Effra" w:hAnsi="Effra" w:cs="Effra"/>
          <w:color w:val="000000" w:themeColor="text1"/>
        </w:rPr>
      </w:pPr>
      <w:r w:rsidRPr="0080774F">
        <w:rPr>
          <w:rFonts w:ascii="Effra" w:hAnsi="Effra" w:cs="Effra"/>
          <w:color w:val="000000" w:themeColor="text1"/>
        </w:rPr>
        <w:t>Email </w:t>
      </w:r>
      <w:r w:rsidRPr="0080774F">
        <w:rPr>
          <w:rFonts w:ascii="Effra" w:hAnsi="Effra" w:cs="Effra"/>
          <w:color w:val="000000" w:themeColor="text1"/>
        </w:rPr>
        <w:br/>
      </w:r>
    </w:p>
    <w:p w14:paraId="448F7F6C" w14:textId="63984C0A" w:rsidR="00D15292" w:rsidRPr="0080774F" w:rsidRDefault="00717E24" w:rsidP="00D03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Effra" w:hAnsi="Effra" w:cs="Effra"/>
          <w:color w:val="000000" w:themeColor="text1"/>
        </w:rPr>
      </w:pPr>
      <w:r w:rsidRPr="0080774F">
        <w:rPr>
          <w:rFonts w:ascii="Effra" w:hAnsi="Effra" w:cs="Effra"/>
          <w:color w:val="000000" w:themeColor="text1"/>
        </w:rPr>
        <w:t>Phone </w:t>
      </w:r>
      <w:r w:rsidRPr="0080774F">
        <w:rPr>
          <w:rFonts w:ascii="Effra" w:hAnsi="Effra" w:cs="Effra"/>
          <w:color w:val="000000" w:themeColor="text1"/>
        </w:rPr>
        <w:br/>
      </w:r>
    </w:p>
    <w:p w14:paraId="3360C8C4" w14:textId="0D104748" w:rsidR="00717E24" w:rsidRPr="0080774F" w:rsidRDefault="000874E7" w:rsidP="00D03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Effra" w:hAnsi="Effra" w:cs="Effra"/>
          <w:color w:val="000000" w:themeColor="text1"/>
        </w:rPr>
      </w:pPr>
      <w:r w:rsidRPr="0080774F">
        <w:rPr>
          <w:rFonts w:ascii="Effra" w:hAnsi="Effra" w:cs="Effra"/>
          <w:color w:val="000000" w:themeColor="text1"/>
        </w:rPr>
        <w:t>Contact a</w:t>
      </w:r>
      <w:r w:rsidR="00717E24" w:rsidRPr="0080774F">
        <w:rPr>
          <w:rFonts w:ascii="Effra" w:hAnsi="Effra" w:cs="Effra"/>
          <w:color w:val="000000" w:themeColor="text1"/>
        </w:rPr>
        <w:t>ddress </w:t>
      </w:r>
      <w:r w:rsidR="00717E24" w:rsidRPr="0080774F">
        <w:rPr>
          <w:rFonts w:ascii="Effra" w:hAnsi="Effra" w:cs="Effra"/>
          <w:color w:val="000000" w:themeColor="text1"/>
        </w:rPr>
        <w:br/>
      </w:r>
    </w:p>
    <w:p w14:paraId="7431940D" w14:textId="4C68B844" w:rsidR="00D15292" w:rsidRPr="0080774F" w:rsidRDefault="000874E7" w:rsidP="00D03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Effra" w:hAnsi="Effra" w:cs="Effra"/>
          <w:color w:val="000000" w:themeColor="text1"/>
        </w:rPr>
      </w:pPr>
      <w:r w:rsidRPr="0080774F">
        <w:rPr>
          <w:rFonts w:ascii="Effra" w:hAnsi="Effra" w:cs="Effra"/>
          <w:color w:val="000000" w:themeColor="text1"/>
        </w:rPr>
        <w:t>Farm or site name</w:t>
      </w:r>
      <w:r w:rsidR="00D15292" w:rsidRPr="0080774F">
        <w:rPr>
          <w:rFonts w:ascii="Effra" w:hAnsi="Effra" w:cs="Effra"/>
          <w:color w:val="000000" w:themeColor="text1"/>
        </w:rPr>
        <w:br/>
      </w:r>
    </w:p>
    <w:p w14:paraId="1476162F" w14:textId="6AE8F52A" w:rsidR="00D15292" w:rsidRPr="0080774F" w:rsidRDefault="00D15292" w:rsidP="00D03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Effra" w:hAnsi="Effra" w:cs="Effra"/>
          <w:color w:val="000000" w:themeColor="text1"/>
        </w:rPr>
      </w:pPr>
      <w:r w:rsidRPr="0080774F">
        <w:rPr>
          <w:rFonts w:ascii="Effra" w:hAnsi="Effra" w:cs="Effra"/>
          <w:color w:val="000000" w:themeColor="text1"/>
        </w:rPr>
        <w:t xml:space="preserve">Holding </w:t>
      </w:r>
      <w:r w:rsidR="000874E7" w:rsidRPr="0080774F">
        <w:rPr>
          <w:rFonts w:ascii="Effra" w:hAnsi="Effra" w:cs="Effra"/>
          <w:color w:val="000000" w:themeColor="text1"/>
        </w:rPr>
        <w:t>or site l</w:t>
      </w:r>
      <w:r w:rsidRPr="0080774F">
        <w:rPr>
          <w:rFonts w:ascii="Effra" w:hAnsi="Effra" w:cs="Effra"/>
          <w:color w:val="000000" w:themeColor="text1"/>
        </w:rPr>
        <w:t xml:space="preserve">ocation (please include postcode and grid </w:t>
      </w:r>
      <w:r w:rsidR="00D039DE" w:rsidRPr="0080774F">
        <w:rPr>
          <w:rFonts w:ascii="Effra" w:hAnsi="Effra" w:cs="Effra"/>
          <w:color w:val="000000" w:themeColor="text1"/>
        </w:rPr>
        <w:t>reference</w:t>
      </w:r>
      <w:r w:rsidRPr="0080774F">
        <w:rPr>
          <w:rFonts w:ascii="Effra" w:hAnsi="Effra" w:cs="Effra"/>
          <w:color w:val="000000" w:themeColor="text1"/>
        </w:rPr>
        <w:t xml:space="preserve"> if possible)</w:t>
      </w:r>
      <w:r w:rsidRPr="0080774F">
        <w:rPr>
          <w:rFonts w:ascii="Effra" w:hAnsi="Effra" w:cs="Effra"/>
          <w:color w:val="000000" w:themeColor="text1"/>
        </w:rPr>
        <w:br/>
      </w:r>
    </w:p>
    <w:p w14:paraId="0862D2E4" w14:textId="5A2AD3E7" w:rsidR="00D15292" w:rsidRPr="0080774F" w:rsidRDefault="00D15292" w:rsidP="00D03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Effra" w:hAnsi="Effra" w:cs="Effra"/>
          <w:color w:val="000000" w:themeColor="text1"/>
        </w:rPr>
      </w:pPr>
      <w:r w:rsidRPr="0080774F">
        <w:rPr>
          <w:rFonts w:ascii="Effra" w:hAnsi="Effra" w:cs="Effra"/>
          <w:color w:val="000000" w:themeColor="text1"/>
        </w:rPr>
        <w:t>Size of holding</w:t>
      </w:r>
      <w:r w:rsidR="000874E7" w:rsidRPr="0080774F">
        <w:rPr>
          <w:rFonts w:ascii="Effra" w:hAnsi="Effra" w:cs="Effra"/>
          <w:color w:val="000000" w:themeColor="text1"/>
        </w:rPr>
        <w:t>/</w:t>
      </w:r>
      <w:r w:rsidR="00CD2E86" w:rsidRPr="0080774F">
        <w:rPr>
          <w:rFonts w:ascii="Effra" w:hAnsi="Effra" w:cs="Effra"/>
          <w:color w:val="000000" w:themeColor="text1"/>
        </w:rPr>
        <w:t>site</w:t>
      </w:r>
      <w:r w:rsidRPr="0080774F">
        <w:rPr>
          <w:rFonts w:ascii="Effra" w:hAnsi="Effra" w:cs="Effra"/>
          <w:color w:val="000000" w:themeColor="text1"/>
        </w:rPr>
        <w:t xml:space="preserve"> </w:t>
      </w:r>
      <w:r w:rsidR="000874E7" w:rsidRPr="0080774F">
        <w:rPr>
          <w:rFonts w:ascii="Effra" w:hAnsi="Effra" w:cs="Effra"/>
          <w:color w:val="000000" w:themeColor="text1"/>
        </w:rPr>
        <w:t xml:space="preserve">area </w:t>
      </w:r>
      <w:r w:rsidRPr="0080774F">
        <w:rPr>
          <w:rFonts w:ascii="Effra" w:hAnsi="Effra" w:cs="Effra"/>
          <w:color w:val="000000" w:themeColor="text1"/>
        </w:rPr>
        <w:t>(hectares)</w:t>
      </w:r>
      <w:r w:rsidR="00D039DE" w:rsidRPr="0080774F">
        <w:rPr>
          <w:rFonts w:ascii="Effra" w:hAnsi="Effra" w:cs="Effra"/>
          <w:color w:val="000000" w:themeColor="text1"/>
        </w:rPr>
        <w:t xml:space="preserve"> and type of farming (e</w:t>
      </w:r>
      <w:r w:rsidR="000874E7" w:rsidRPr="0080774F">
        <w:rPr>
          <w:rFonts w:ascii="Effra" w:hAnsi="Effra" w:cs="Effra"/>
          <w:color w:val="000000" w:themeColor="text1"/>
        </w:rPr>
        <w:t>.</w:t>
      </w:r>
      <w:r w:rsidR="00D039DE" w:rsidRPr="0080774F">
        <w:rPr>
          <w:rFonts w:ascii="Effra" w:hAnsi="Effra" w:cs="Effra"/>
          <w:color w:val="000000" w:themeColor="text1"/>
        </w:rPr>
        <w:t>g</w:t>
      </w:r>
      <w:r w:rsidR="000874E7" w:rsidRPr="0080774F">
        <w:rPr>
          <w:rFonts w:ascii="Effra" w:hAnsi="Effra" w:cs="Effra"/>
          <w:color w:val="000000" w:themeColor="text1"/>
        </w:rPr>
        <w:t>.</w:t>
      </w:r>
      <w:r w:rsidR="00D039DE" w:rsidRPr="0080774F">
        <w:rPr>
          <w:rFonts w:ascii="Effra" w:hAnsi="Effra" w:cs="Effra"/>
          <w:color w:val="000000" w:themeColor="text1"/>
        </w:rPr>
        <w:t xml:space="preserve"> arable, sheep, dairy)</w:t>
      </w:r>
      <w:r w:rsidRPr="0080774F">
        <w:rPr>
          <w:rFonts w:ascii="Effra" w:hAnsi="Effra" w:cs="Effra"/>
          <w:color w:val="000000" w:themeColor="text1"/>
        </w:rPr>
        <w:br/>
      </w:r>
    </w:p>
    <w:p w14:paraId="65A6FEA5" w14:textId="054090CA" w:rsidR="00D15292" w:rsidRPr="0080774F" w:rsidRDefault="00D15292" w:rsidP="00D03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Effra" w:hAnsi="Effra" w:cs="Effra"/>
          <w:color w:val="000000" w:themeColor="text1"/>
        </w:rPr>
      </w:pPr>
      <w:r w:rsidRPr="0080774F">
        <w:rPr>
          <w:rFonts w:ascii="Effra" w:hAnsi="Effra" w:cs="Effra"/>
          <w:color w:val="000000" w:themeColor="text1"/>
        </w:rPr>
        <w:t xml:space="preserve">Are you currently in an </w:t>
      </w:r>
      <w:proofErr w:type="spellStart"/>
      <w:r w:rsidRPr="0080774F">
        <w:rPr>
          <w:rFonts w:ascii="Effra" w:hAnsi="Effra" w:cs="Effra"/>
          <w:color w:val="000000" w:themeColor="text1"/>
        </w:rPr>
        <w:t>agri</w:t>
      </w:r>
      <w:proofErr w:type="spellEnd"/>
      <w:r w:rsidRPr="0080774F">
        <w:rPr>
          <w:rFonts w:ascii="Effra" w:hAnsi="Effra" w:cs="Effra"/>
          <w:color w:val="000000" w:themeColor="text1"/>
        </w:rPr>
        <w:t>-environment scheme?</w:t>
      </w:r>
    </w:p>
    <w:p w14:paraId="2302CE2A" w14:textId="3F79B03D" w:rsidR="00717E24" w:rsidRPr="0080774F" w:rsidRDefault="00D15292" w:rsidP="00D03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Effra" w:hAnsi="Effra" w:cs="Effra"/>
          <w:color w:val="000000" w:themeColor="text1"/>
        </w:rPr>
      </w:pPr>
      <w:r w:rsidRPr="0080774F">
        <w:rPr>
          <w:rFonts w:ascii="Effra" w:hAnsi="Effra" w:cs="Effra"/>
          <w:color w:val="000000" w:themeColor="text1"/>
        </w:rPr>
        <w:t>Project description (max. 200words)</w:t>
      </w:r>
      <w:r w:rsidRPr="0080774F">
        <w:rPr>
          <w:rFonts w:ascii="Effra" w:hAnsi="Effra" w:cs="Effra"/>
          <w:color w:val="000000" w:themeColor="text1"/>
        </w:rPr>
        <w:br/>
      </w:r>
      <w:r w:rsidRPr="0080774F">
        <w:rPr>
          <w:rFonts w:ascii="Effra" w:hAnsi="Effra" w:cs="Effra"/>
          <w:color w:val="000000" w:themeColor="text1"/>
        </w:rPr>
        <w:br/>
      </w:r>
      <w:r w:rsidRPr="0080774F">
        <w:rPr>
          <w:rFonts w:ascii="Effra" w:hAnsi="Effra" w:cs="Effra"/>
          <w:color w:val="000000" w:themeColor="text1"/>
        </w:rPr>
        <w:br/>
      </w:r>
      <w:r w:rsidRPr="0080774F">
        <w:rPr>
          <w:rFonts w:ascii="Effra" w:hAnsi="Effra" w:cs="Effra"/>
          <w:color w:val="000000" w:themeColor="text1"/>
        </w:rPr>
        <w:br/>
      </w:r>
      <w:r w:rsidRPr="0080774F">
        <w:rPr>
          <w:rFonts w:ascii="Effra" w:hAnsi="Effra" w:cs="Effra"/>
          <w:color w:val="000000" w:themeColor="text1"/>
        </w:rPr>
        <w:br/>
      </w:r>
      <w:r w:rsidRPr="0080774F">
        <w:rPr>
          <w:rFonts w:ascii="Effra" w:hAnsi="Effra" w:cs="Effra"/>
          <w:color w:val="000000" w:themeColor="text1"/>
        </w:rPr>
        <w:br/>
      </w:r>
      <w:r w:rsidRPr="0080774F">
        <w:rPr>
          <w:rFonts w:ascii="Effra" w:hAnsi="Effra" w:cs="Effra"/>
          <w:color w:val="000000" w:themeColor="text1"/>
        </w:rPr>
        <w:br/>
      </w:r>
      <w:r w:rsidR="00717E24" w:rsidRPr="0080774F">
        <w:rPr>
          <w:rFonts w:ascii="Effra" w:hAnsi="Effra" w:cs="Effra"/>
          <w:color w:val="000000" w:themeColor="text1"/>
        </w:rPr>
        <w:br/>
      </w:r>
      <w:r w:rsidR="00717E24" w:rsidRPr="0080774F">
        <w:rPr>
          <w:rFonts w:ascii="Effra" w:hAnsi="Effra" w:cs="Effra"/>
          <w:color w:val="000000" w:themeColor="text1"/>
        </w:rPr>
        <w:br/>
      </w:r>
      <w:r w:rsidR="00717E24" w:rsidRPr="0080774F">
        <w:rPr>
          <w:rFonts w:ascii="Effra" w:hAnsi="Effra" w:cs="Effra"/>
          <w:color w:val="000000" w:themeColor="text1"/>
        </w:rPr>
        <w:br/>
      </w:r>
      <w:r w:rsidR="00717E24" w:rsidRPr="0080774F">
        <w:rPr>
          <w:rFonts w:ascii="Effra" w:hAnsi="Effra" w:cs="Effra"/>
          <w:color w:val="000000" w:themeColor="text1"/>
        </w:rPr>
        <w:br/>
      </w:r>
    </w:p>
    <w:p w14:paraId="74A04265" w14:textId="77777777" w:rsidR="00162C91" w:rsidRPr="0080774F" w:rsidRDefault="00DB6C55" w:rsidP="003B7116">
      <w:pPr>
        <w:rPr>
          <w:rFonts w:ascii="Effra" w:hAnsi="Effra" w:cs="Effra"/>
        </w:rPr>
      </w:pPr>
      <w:r w:rsidRPr="0080774F">
        <w:rPr>
          <w:rFonts w:ascii="Effra" w:hAnsi="Effra" w:cs="Effra"/>
        </w:rPr>
        <w:t>Signature and dat</w:t>
      </w:r>
      <w:r w:rsidR="00162C91" w:rsidRPr="0080774F">
        <w:rPr>
          <w:rFonts w:ascii="Effra" w:hAnsi="Effra" w:cs="Effra"/>
        </w:rPr>
        <w:t>e</w:t>
      </w:r>
    </w:p>
    <w:p w14:paraId="51D35D2B" w14:textId="4157B67E" w:rsidR="00D15292" w:rsidRPr="0080774F" w:rsidRDefault="00C03B6E" w:rsidP="003B7116">
      <w:pPr>
        <w:rPr>
          <w:rFonts w:ascii="Effra" w:hAnsi="Effra" w:cs="Effra"/>
        </w:rPr>
      </w:pPr>
      <w:r w:rsidRPr="0080774F">
        <w:rPr>
          <w:rFonts w:ascii="Effra" w:hAnsi="Effra" w:cs="Effra"/>
        </w:rPr>
        <w:lastRenderedPageBreak/>
        <w:pict w14:anchorId="3A3756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59pt;height:58.8pt">
            <v:imagedata r:id="rId10" o:title=""/>
            <o:lock v:ext="edit" ungrouping="t" rotation="t" cropping="t" verticies="t" text="t" grouping="t"/>
            <o:signatureline v:ext="edit" id="{92AEBCFF-995E-4F7E-9D73-F4E15F5A9580}" provid="{00000000-0000-0000-0000-000000000000}" issignatureline="t"/>
          </v:shape>
        </w:pict>
      </w:r>
    </w:p>
    <w:sectPr w:rsidR="00D15292" w:rsidRPr="0080774F" w:rsidSect="008077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D511D" w14:textId="77777777" w:rsidR="000079D4" w:rsidRDefault="000079D4" w:rsidP="00717E24">
      <w:pPr>
        <w:spacing w:after="0" w:line="240" w:lineRule="auto"/>
      </w:pPr>
      <w:r>
        <w:separator/>
      </w:r>
    </w:p>
  </w:endnote>
  <w:endnote w:type="continuationSeparator" w:id="0">
    <w:p w14:paraId="72121272" w14:textId="77777777" w:rsidR="000079D4" w:rsidRDefault="000079D4" w:rsidP="00717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">
    <w:panose1 w:val="020B0603020203020204"/>
    <w:charset w:val="00"/>
    <w:family w:val="swiss"/>
    <w:pitch w:val="variable"/>
    <w:sig w:usb0="A00022EF" w:usb1="D000A05B" w:usb2="00000008" w:usb3="00000000" w:csb0="000000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F5A25" w14:textId="77777777" w:rsidR="000079D4" w:rsidRDefault="000079D4" w:rsidP="00717E24">
      <w:pPr>
        <w:spacing w:after="0" w:line="240" w:lineRule="auto"/>
      </w:pPr>
      <w:r>
        <w:separator/>
      </w:r>
    </w:p>
  </w:footnote>
  <w:footnote w:type="continuationSeparator" w:id="0">
    <w:p w14:paraId="30B2B35B" w14:textId="77777777" w:rsidR="000079D4" w:rsidRDefault="000079D4" w:rsidP="00717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D2E6D"/>
    <w:multiLevelType w:val="multilevel"/>
    <w:tmpl w:val="7D129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FF79C2"/>
    <w:multiLevelType w:val="multilevel"/>
    <w:tmpl w:val="B412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F24D6F"/>
    <w:multiLevelType w:val="multilevel"/>
    <w:tmpl w:val="D316B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4C7F17"/>
    <w:multiLevelType w:val="multilevel"/>
    <w:tmpl w:val="EBBC3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6070607">
    <w:abstractNumId w:val="0"/>
  </w:num>
  <w:num w:numId="2" w16cid:durableId="880678303">
    <w:abstractNumId w:val="1"/>
  </w:num>
  <w:num w:numId="3" w16cid:durableId="1353608650">
    <w:abstractNumId w:val="3"/>
  </w:num>
  <w:num w:numId="4" w16cid:durableId="1412654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4A5"/>
    <w:rsid w:val="000079D4"/>
    <w:rsid w:val="000874E7"/>
    <w:rsid w:val="00130161"/>
    <w:rsid w:val="00130E7F"/>
    <w:rsid w:val="00162C91"/>
    <w:rsid w:val="001A0395"/>
    <w:rsid w:val="001D5635"/>
    <w:rsid w:val="00302BA6"/>
    <w:rsid w:val="003669E5"/>
    <w:rsid w:val="003670F1"/>
    <w:rsid w:val="003B7116"/>
    <w:rsid w:val="004263C0"/>
    <w:rsid w:val="00486331"/>
    <w:rsid w:val="00491D68"/>
    <w:rsid w:val="00607F1D"/>
    <w:rsid w:val="006867F6"/>
    <w:rsid w:val="00687861"/>
    <w:rsid w:val="006C49D6"/>
    <w:rsid w:val="00717E24"/>
    <w:rsid w:val="0080774F"/>
    <w:rsid w:val="008509B3"/>
    <w:rsid w:val="009152CB"/>
    <w:rsid w:val="009620D8"/>
    <w:rsid w:val="00AD3073"/>
    <w:rsid w:val="00B51F5D"/>
    <w:rsid w:val="00C03B6E"/>
    <w:rsid w:val="00C10906"/>
    <w:rsid w:val="00C53652"/>
    <w:rsid w:val="00CD2E86"/>
    <w:rsid w:val="00D039DE"/>
    <w:rsid w:val="00D15292"/>
    <w:rsid w:val="00DB6C55"/>
    <w:rsid w:val="00F27C74"/>
    <w:rsid w:val="00F35B47"/>
    <w:rsid w:val="00F563F0"/>
    <w:rsid w:val="00FA44A5"/>
    <w:rsid w:val="00FF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9747C79"/>
  <w15:chartTrackingRefBased/>
  <w15:docId w15:val="{08E5D9CE-974B-4A5F-9295-FB5FC92D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4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4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17E2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17E24"/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17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717E24"/>
    <w:rPr>
      <w:color w:val="0563C1"/>
      <w:u w:val="single"/>
    </w:rPr>
  </w:style>
  <w:style w:type="paragraph" w:customStyle="1" w:styleId="xmsonormal">
    <w:name w:val="x_msonormal"/>
    <w:basedOn w:val="Normal"/>
    <w:rsid w:val="00717E24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17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E24"/>
  </w:style>
  <w:style w:type="paragraph" w:styleId="Footer">
    <w:name w:val="footer"/>
    <w:basedOn w:val="Normal"/>
    <w:link w:val="FooterChar"/>
    <w:uiPriority w:val="99"/>
    <w:unhideWhenUsed/>
    <w:rsid w:val="00717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E24"/>
  </w:style>
  <w:style w:type="character" w:customStyle="1" w:styleId="wpforms-required-label">
    <w:name w:val="wpforms-required-label"/>
    <w:basedOn w:val="DefaultParagraphFont"/>
    <w:rsid w:val="00D15292"/>
  </w:style>
  <w:style w:type="paragraph" w:customStyle="1" w:styleId="choice-1">
    <w:name w:val="choice-1"/>
    <w:basedOn w:val="Normal"/>
    <w:rsid w:val="00D15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choice-2">
    <w:name w:val="choice-2"/>
    <w:basedOn w:val="Normal"/>
    <w:rsid w:val="00D15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choice-3">
    <w:name w:val="choice-3"/>
    <w:basedOn w:val="Normal"/>
    <w:rsid w:val="00D15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choice-4">
    <w:name w:val="choice-4"/>
    <w:basedOn w:val="Normal"/>
    <w:rsid w:val="00D15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choice-5">
    <w:name w:val="choice-5"/>
    <w:basedOn w:val="Normal"/>
    <w:rsid w:val="00D15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1529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15292"/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26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6313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522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6851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8721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719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6020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1745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0065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664874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1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14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08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08497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780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7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24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85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1149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7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13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0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368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08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8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50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20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file:///C:\Users\Vicky%20Wilson\AppData\Local\Microsoft\Windows\INetCache\Content.Outlook\EJGD5ZLC\mark.simmons@iow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E53CF-00CD-4D49-8B7C-D5AACBF9D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Dorset Council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Lindstrom</dc:creator>
  <cp:keywords/>
  <dc:description/>
  <cp:lastModifiedBy>Wilson, Vicky</cp:lastModifiedBy>
  <cp:revision>3</cp:revision>
  <dcterms:created xsi:type="dcterms:W3CDTF">2025-03-10T18:57:00Z</dcterms:created>
  <dcterms:modified xsi:type="dcterms:W3CDTF">2025-03-10T19:03:00Z</dcterms:modified>
</cp:coreProperties>
</file>