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89D7" w14:textId="3D73FDCE" w:rsidR="007204DF" w:rsidRDefault="00DB10E9" w:rsidP="00DB10E9">
      <w:pPr>
        <w:rPr>
          <w:rFonts w:ascii="Arial" w:hAnsi="Arial" w:cs="Arial"/>
          <w:b/>
          <w:bCs/>
          <w:sz w:val="32"/>
          <w:szCs w:val="32"/>
          <w:u w:val="single"/>
        </w:rPr>
      </w:pPr>
      <w:r w:rsidRPr="00DB10E9">
        <w:rPr>
          <w:rFonts w:ascii="Arial" w:hAnsi="Arial" w:cs="Arial"/>
          <w:b/>
          <w:bCs/>
          <w:sz w:val="32"/>
          <w:szCs w:val="32"/>
        </w:rPr>
        <w:t xml:space="preserve">Isle of Wight National Landscape </w:t>
      </w:r>
      <w:r>
        <w:rPr>
          <w:rFonts w:ascii="Arial" w:hAnsi="Arial" w:cs="Arial"/>
          <w:b/>
          <w:bCs/>
          <w:sz w:val="32"/>
          <w:szCs w:val="32"/>
        </w:rPr>
        <w:t xml:space="preserve">            </w:t>
      </w:r>
      <w:r w:rsidRPr="00DB10E9">
        <w:rPr>
          <w:rFonts w:ascii="Arial" w:hAnsi="Arial" w:cs="Arial"/>
          <w:b/>
          <w:bCs/>
          <w:sz w:val="32"/>
          <w:szCs w:val="32"/>
        </w:rPr>
        <w:t xml:space="preserve">                   </w:t>
      </w:r>
      <w:r w:rsidRPr="006D42E9">
        <w:rPr>
          <w:noProof/>
        </w:rPr>
        <w:drawing>
          <wp:inline distT="0" distB="0" distL="0" distR="0" wp14:anchorId="729123F5" wp14:editId="451D65D0">
            <wp:extent cx="643255" cy="947211"/>
            <wp:effectExtent l="0" t="0" r="4445" b="5715"/>
            <wp:docPr id="113241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46" cy="955591"/>
                    </a:xfrm>
                    <a:prstGeom prst="rect">
                      <a:avLst/>
                    </a:prstGeom>
                    <a:noFill/>
                    <a:ln>
                      <a:noFill/>
                    </a:ln>
                  </pic:spPr>
                </pic:pic>
              </a:graphicData>
            </a:graphic>
          </wp:inline>
        </w:drawing>
      </w:r>
    </w:p>
    <w:p w14:paraId="1D0F14F9" w14:textId="3E221384"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2">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DB79DBA" w14:textId="77777777" w:rsidR="007204DF"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 xml:space="preserve">This is an </w:t>
      </w:r>
    </w:p>
    <w:p w14:paraId="603F508A" w14:textId="77777777" w:rsidR="007204DF" w:rsidRDefault="007204DF" w:rsidP="00542FC5">
      <w:pPr>
        <w:spacing w:after="0" w:line="240" w:lineRule="auto"/>
        <w:rPr>
          <w:rFonts w:ascii="Arial" w:eastAsia="Times New Roman" w:hAnsi="Arial" w:cs="Arial"/>
          <w:lang w:eastAsia="en-GB"/>
        </w:rPr>
      </w:pPr>
    </w:p>
    <w:p w14:paraId="65D7C8CD" w14:textId="382AE27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54AF3BA"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w:t>
      </w:r>
      <w:r w:rsidR="002B782D">
        <w:rPr>
          <w:rFonts w:ascii="Arial" w:hAnsi="Arial" w:cs="Arial"/>
        </w:rPr>
        <w:t>28</w:t>
      </w:r>
      <w:r w:rsidR="002B782D" w:rsidRPr="002B782D">
        <w:rPr>
          <w:rFonts w:ascii="Arial" w:hAnsi="Arial" w:cs="Arial"/>
          <w:vertAlign w:val="superscript"/>
        </w:rPr>
        <w:t>th</w:t>
      </w:r>
      <w:r w:rsidR="002B782D">
        <w:rPr>
          <w:rFonts w:ascii="Arial" w:hAnsi="Arial" w:cs="Arial"/>
        </w:rPr>
        <w:t xml:space="preserve"> February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78019F63"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0C061DD8"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Speak to</w:t>
      </w:r>
      <w:r w:rsidR="00B62ADE">
        <w:rPr>
          <w:rFonts w:ascii="Arial" w:hAnsi="Arial" w:cs="Arial"/>
        </w:rPr>
        <w:t xml:space="preserve"> </w:t>
      </w:r>
      <w:r w:rsidR="00AD0A68">
        <w:rPr>
          <w:rFonts w:ascii="Arial" w:hAnsi="Arial" w:cs="Arial"/>
        </w:rPr>
        <w:t xml:space="preserve">Mark Simmons ( </w:t>
      </w:r>
      <w:hyperlink r:id="rId13" w:history="1">
        <w:r w:rsidR="00DF0AF1" w:rsidRPr="00E86790">
          <w:rPr>
            <w:rStyle w:val="Hyperlink"/>
            <w:rFonts w:ascii="Arial" w:hAnsi="Arial" w:cs="Arial"/>
          </w:rPr>
          <w:t>mark.simmons@iow.gov.uk</w:t>
        </w:r>
      </w:hyperlink>
      <w:r w:rsidR="00DF0AF1">
        <w:rPr>
          <w:rFonts w:ascii="Arial" w:hAnsi="Arial" w:cs="Arial"/>
        </w:rPr>
        <w:t xml:space="preserve"> </w:t>
      </w:r>
      <w:r w:rsidR="00AD0A68">
        <w:rPr>
          <w:rFonts w:ascii="Arial" w:hAnsi="Arial" w:cs="Arial"/>
        </w:rPr>
        <w:t xml:space="preserve">) </w:t>
      </w:r>
      <w:r w:rsidRPr="00542FC5">
        <w:rPr>
          <w:rFonts w:ascii="Arial" w:hAnsi="Arial" w:cs="Arial"/>
        </w:rPr>
        <w:t xml:space="preserve"> 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Default="00256525" w:rsidP="00256525">
      <w:pPr>
        <w:spacing w:after="0"/>
        <w:rPr>
          <w:rFonts w:ascii="Arial" w:hAnsi="Arial" w:cs="Arial"/>
        </w:rPr>
      </w:pPr>
      <w:r w:rsidRPr="00542FC5">
        <w:rPr>
          <w:rFonts w:ascii="Arial" w:hAnsi="Arial" w:cs="Arial"/>
        </w:rPr>
        <w:t>How you apply</w:t>
      </w:r>
    </w:p>
    <w:p w14:paraId="7CD389FF" w14:textId="77777777" w:rsidR="00E30EFB" w:rsidRPr="00542FC5" w:rsidRDefault="00E30EFB" w:rsidP="00256525">
      <w:pPr>
        <w:spacing w:after="0"/>
        <w:rPr>
          <w:rFonts w:ascii="Arial" w:hAnsi="Arial" w:cs="Arial"/>
        </w:rPr>
      </w:pPr>
    </w:p>
    <w:p w14:paraId="4D50D234" w14:textId="29AF91B0" w:rsidR="00256525" w:rsidRPr="00702626" w:rsidRDefault="00225E73" w:rsidP="00256525">
      <w:pPr>
        <w:pStyle w:val="ListParagraph"/>
        <w:numPr>
          <w:ilvl w:val="0"/>
          <w:numId w:val="2"/>
        </w:numPr>
        <w:spacing w:after="0"/>
        <w:rPr>
          <w:rFonts w:ascii="Arial" w:hAnsi="Arial" w:cs="Arial"/>
        </w:rPr>
      </w:pPr>
      <w:r w:rsidRPr="00702626">
        <w:rPr>
          <w:rFonts w:ascii="Arial" w:hAnsi="Arial" w:cs="Arial"/>
        </w:rPr>
        <w:t xml:space="preserve">Refer to the </w:t>
      </w:r>
      <w:r w:rsidR="000C74EB" w:rsidRPr="00702626">
        <w:rPr>
          <w:rFonts w:ascii="Arial" w:hAnsi="Arial" w:cs="Arial"/>
        </w:rPr>
        <w:t xml:space="preserve">National Landscape web site </w:t>
      </w:r>
      <w:r w:rsidR="00745787" w:rsidRPr="00B50FB9">
        <w:rPr>
          <w:rFonts w:ascii="Arial" w:hAnsi="Arial" w:cs="Arial"/>
          <w:b/>
          <w:bCs/>
        </w:rPr>
        <w:t>Grant</w:t>
      </w:r>
      <w:r w:rsidR="00B50FB9" w:rsidRPr="00B50FB9">
        <w:rPr>
          <w:rFonts w:ascii="Arial" w:hAnsi="Arial" w:cs="Arial"/>
          <w:b/>
          <w:bCs/>
        </w:rPr>
        <w:t>s</w:t>
      </w:r>
      <w:r w:rsidR="00745787">
        <w:rPr>
          <w:rFonts w:ascii="Arial" w:hAnsi="Arial" w:cs="Arial"/>
        </w:rPr>
        <w:t xml:space="preserve"> </w:t>
      </w:r>
      <w:r w:rsidR="00B50FB9">
        <w:rPr>
          <w:rFonts w:ascii="Arial" w:hAnsi="Arial" w:cs="Arial"/>
        </w:rPr>
        <w:t>s</w:t>
      </w:r>
      <w:r w:rsidR="00745787">
        <w:rPr>
          <w:rFonts w:ascii="Arial" w:hAnsi="Arial" w:cs="Arial"/>
        </w:rPr>
        <w:t xml:space="preserve">ection </w:t>
      </w:r>
      <w:r w:rsidR="000C74EB" w:rsidRPr="0091385D">
        <w:rPr>
          <w:rFonts w:ascii="Arial" w:hAnsi="Arial" w:cs="Arial"/>
        </w:rPr>
        <w:t>(</w:t>
      </w:r>
      <w:r w:rsidR="00127C72">
        <w:rPr>
          <w:rFonts w:ascii="Arial" w:hAnsi="Arial" w:cs="Arial"/>
        </w:rPr>
        <w:t xml:space="preserve"> </w:t>
      </w:r>
      <w:hyperlink r:id="rId14" w:history="1">
        <w:r w:rsidR="00127C72" w:rsidRPr="00127C72">
          <w:rPr>
            <w:rStyle w:val="Hyperlink"/>
            <w:rFonts w:ascii="Arial" w:hAnsi="Arial" w:cs="Arial"/>
          </w:rPr>
          <w:t>Farming in Protected Landscapes – Isle of Wight National Landscape</w:t>
        </w:r>
      </w:hyperlink>
      <w:r w:rsidR="00127C72">
        <w:rPr>
          <w:rFonts w:ascii="Arial" w:hAnsi="Arial" w:cs="Arial"/>
        </w:rPr>
        <w:t xml:space="preserve"> </w:t>
      </w:r>
      <w:r w:rsidR="000C74EB" w:rsidRPr="0091385D">
        <w:rPr>
          <w:rFonts w:ascii="Arial" w:hAnsi="Arial" w:cs="Arial"/>
        </w:rPr>
        <w:t xml:space="preserve">) </w:t>
      </w:r>
      <w:r w:rsidR="000C74EB" w:rsidRPr="00A249FB">
        <w:rPr>
          <w:rFonts w:ascii="Arial" w:hAnsi="Arial" w:cs="Arial"/>
        </w:rPr>
        <w:t xml:space="preserve">and complete </w:t>
      </w:r>
      <w:r w:rsidR="00702626" w:rsidRPr="00A249FB">
        <w:rPr>
          <w:rFonts w:ascii="Arial" w:hAnsi="Arial" w:cs="Arial"/>
        </w:rPr>
        <w:t>the Expression of Interest form.</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6650FB81"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127C72">
        <w:rPr>
          <w:rFonts w:ascii="Arial" w:hAnsi="Arial" w:cs="Arial"/>
        </w:rPr>
        <w:t xml:space="preserve">one week </w:t>
      </w:r>
      <w:r w:rsidRPr="00542FC5">
        <w:rPr>
          <w:rFonts w:ascii="Arial" w:hAnsi="Arial" w:cs="Arial"/>
        </w:rPr>
        <w:t>of your application</w:t>
      </w:r>
      <w:r w:rsidR="00127C72">
        <w:rPr>
          <w:rFonts w:ascii="Arial" w:hAnsi="Arial" w:cs="Arial"/>
        </w:rPr>
        <w:t>.</w:t>
      </w: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4582C6B6" w14:textId="17CD1C5C" w:rsidR="00A66C1F" w:rsidRPr="00BD600E" w:rsidRDefault="00D738B5" w:rsidP="00791AA3">
      <w:pPr>
        <w:rPr>
          <w:rFonts w:ascii="Arial" w:hAnsi="Arial" w:cs="Arial"/>
          <w:b/>
          <w:bCs/>
          <w:sz w:val="28"/>
          <w:szCs w:val="28"/>
          <w:u w:val="single"/>
        </w:rPr>
      </w:pPr>
      <w:bookmarkStart w:id="0" w:name="_Toc100846892"/>
      <w:r>
        <w:rPr>
          <w:rFonts w:ascii="Arial" w:hAnsi="Arial" w:cs="Arial"/>
          <w:b/>
          <w:bCs/>
          <w:sz w:val="28"/>
          <w:szCs w:val="28"/>
          <w:u w:val="single"/>
        </w:rPr>
        <w:br w:type="page"/>
      </w:r>
      <w:r w:rsidR="009A750C" w:rsidRPr="00DD4803">
        <w:rPr>
          <w:rFonts w:ascii="Arial" w:hAnsi="Arial" w:cs="Arial"/>
          <w:noProof/>
          <w:sz w:val="28"/>
          <w:szCs w:val="28"/>
        </w:rPr>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sz w:val="28"/>
          <w:szCs w:val="28"/>
          <w:u w:val="single"/>
        </w:rPr>
        <w:t>Completing</w:t>
      </w:r>
      <w:bookmarkEnd w:id="1"/>
      <w:r w:rsidR="00833F0F" w:rsidRPr="00DD4803">
        <w:rPr>
          <w:rFonts w:ascii="Arial" w:hAnsi="Arial" w:cs="Arial"/>
          <w:b/>
          <w:bCs/>
          <w:sz w:val="28"/>
          <w:szCs w:val="28"/>
          <w:u w:val="single"/>
        </w:rPr>
        <w:t xml:space="preserve"> </w:t>
      </w:r>
      <w:r w:rsidR="00A66C1F" w:rsidRPr="00DD4803">
        <w:rPr>
          <w:rFonts w:ascii="Arial" w:hAnsi="Arial" w:cs="Arial"/>
          <w:b/>
          <w:bCs/>
          <w:sz w:val="28"/>
          <w:szCs w:val="28"/>
          <w:u w:val="single"/>
        </w:rPr>
        <w:t xml:space="preserve">Section </w:t>
      </w:r>
      <w:r w:rsidR="00A66C1F" w:rsidRPr="00BD600E">
        <w:rPr>
          <w:rFonts w:ascii="Arial" w:hAnsi="Arial" w:cs="Arial"/>
          <w:b/>
          <w:bCs/>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5"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6">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1A6A3016" w14:textId="77777777" w:rsidR="00DB10E9" w:rsidRDefault="00DB10E9" w:rsidP="00A66C1F">
      <w:pPr>
        <w:pStyle w:val="ListParagraph"/>
        <w:spacing w:before="100" w:beforeAutospacing="1" w:after="100" w:afterAutospacing="1"/>
        <w:ind w:left="0"/>
        <w:rPr>
          <w:rFonts w:ascii="Arial" w:hAnsi="Arial" w:cs="Arial"/>
          <w:lang w:eastAsia="en-GB"/>
        </w:rPr>
      </w:pPr>
    </w:p>
    <w:p w14:paraId="42FCBBBD" w14:textId="77777777" w:rsidR="00DB10E9" w:rsidRDefault="00DB10E9" w:rsidP="00A66C1F">
      <w:pPr>
        <w:pStyle w:val="ListParagraph"/>
        <w:spacing w:before="100" w:beforeAutospacing="1" w:after="100" w:afterAutospacing="1"/>
        <w:ind w:left="0"/>
        <w:rPr>
          <w:rFonts w:ascii="Arial" w:hAnsi="Arial" w:cs="Arial"/>
          <w:lang w:eastAsia="en-GB"/>
        </w:rPr>
      </w:pPr>
    </w:p>
    <w:p w14:paraId="125431B3" w14:textId="77777777" w:rsidR="00791AA3" w:rsidRDefault="00791AA3" w:rsidP="00A66C1F">
      <w:pPr>
        <w:pStyle w:val="ListParagraph"/>
        <w:spacing w:before="100" w:beforeAutospacing="1" w:after="100" w:afterAutospacing="1"/>
        <w:ind w:left="0"/>
        <w:rPr>
          <w:rFonts w:ascii="Arial" w:hAnsi="Arial" w:cs="Arial"/>
          <w:b/>
          <w:bCs/>
          <w:u w:val="single"/>
          <w:lang w:eastAsia="en-GB"/>
        </w:rPr>
      </w:pPr>
    </w:p>
    <w:p w14:paraId="6523AB56" w14:textId="2FE8D586"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DB10E9" w:rsidP="007A2A04">
            <w:pPr>
              <w:pStyle w:val="ListParagraph"/>
              <w:numPr>
                <w:ilvl w:val="0"/>
                <w:numId w:val="41"/>
              </w:numPr>
              <w:ind w:left="748"/>
              <w:rPr>
                <w:rFonts w:ascii="Arial" w:hAnsi="Arial" w:cs="Arial"/>
                <w:iCs/>
              </w:rPr>
            </w:pPr>
            <w:hyperlink r:id="rId17" w:history="1">
              <w:r w:rsidR="004B1AD5" w:rsidRPr="007A2A04">
                <w:rPr>
                  <w:rStyle w:val="Hyperlink"/>
                  <w:rFonts w:ascii="Arial" w:hAnsi="Arial" w:cs="Arial"/>
                </w:rPr>
                <w:t>Funding for farmers, growers and land managers</w:t>
              </w:r>
            </w:hyperlink>
          </w:p>
          <w:p w14:paraId="1614192A" w14:textId="21C1D722" w:rsidR="00DF52C1" w:rsidRPr="007A2A04" w:rsidRDefault="00DB10E9" w:rsidP="007A2A04">
            <w:pPr>
              <w:pStyle w:val="ListParagraph"/>
              <w:numPr>
                <w:ilvl w:val="0"/>
                <w:numId w:val="41"/>
              </w:numPr>
              <w:ind w:left="748"/>
              <w:rPr>
                <w:rFonts w:ascii="Arial" w:hAnsi="Arial" w:cs="Arial"/>
                <w:iCs/>
              </w:rPr>
            </w:pPr>
            <w:hyperlink r:id="rId18" w:history="1">
              <w:r w:rsidR="001D5F5D"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DB10E9" w:rsidP="007A2A04">
            <w:pPr>
              <w:pStyle w:val="ListParagraph"/>
              <w:numPr>
                <w:ilvl w:val="0"/>
                <w:numId w:val="41"/>
              </w:numPr>
              <w:ind w:left="748"/>
              <w:rPr>
                <w:rFonts w:ascii="Arial" w:hAnsi="Arial" w:cs="Arial"/>
                <w:iCs/>
              </w:rPr>
            </w:pPr>
            <w:hyperlink r:id="rId19" w:history="1">
              <w:r w:rsidR="00AD175F"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w:t>
            </w:r>
            <w:proofErr w:type="spellStart"/>
            <w:r w:rsidR="00A2451D" w:rsidRPr="00D329D5">
              <w:rPr>
                <w:rFonts w:ascii="Arial" w:hAnsi="Arial" w:cs="Arial"/>
              </w:rPr>
              <w:t>FiPL</w:t>
            </w:r>
            <w:proofErr w:type="spellEnd"/>
            <w:r w:rsidR="00A2451D" w:rsidRPr="00D329D5">
              <w:rPr>
                <w:rFonts w:ascii="Arial" w:hAnsi="Arial" w:cs="Arial"/>
              </w:rPr>
              <w:t xml:space="preserve">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all of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20"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1"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2"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6982F2ED"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C53CEC">
        <w:rPr>
          <w:rFonts w:ascii="Arial" w:hAnsi="Arial" w:cs="Arial"/>
        </w:rPr>
        <w:t>Isle of Wight National Landscape.</w:t>
      </w:r>
    </w:p>
    <w:p w14:paraId="42673778" w14:textId="77777777" w:rsidR="003E7C15" w:rsidRPr="00542FC5" w:rsidRDefault="003E7C15" w:rsidP="003E7C15">
      <w:pPr>
        <w:spacing w:after="0"/>
        <w:rPr>
          <w:rFonts w:ascii="Arial" w:hAnsi="Arial" w:cs="Arial"/>
        </w:rPr>
      </w:pPr>
    </w:p>
    <w:p w14:paraId="0CC7D17C" w14:textId="06C31044" w:rsidR="003E7C15" w:rsidRDefault="003E7C15" w:rsidP="003E7C15">
      <w:pPr>
        <w:spacing w:after="0"/>
        <w:rPr>
          <w:rFonts w:ascii="Arial" w:hAnsi="Arial" w:cs="Arial"/>
        </w:rPr>
      </w:pPr>
      <w:r w:rsidRPr="00542FC5">
        <w:rPr>
          <w:rFonts w:ascii="Arial" w:hAnsi="Arial" w:cs="Arial"/>
        </w:rPr>
        <w:t xml:space="preserve">The management plans/priorities for </w:t>
      </w:r>
      <w:r w:rsidR="007E7EB6">
        <w:rPr>
          <w:rFonts w:ascii="Arial" w:hAnsi="Arial" w:cs="Arial"/>
        </w:rPr>
        <w:t xml:space="preserve">the Island </w:t>
      </w:r>
      <w:r w:rsidRPr="00542FC5">
        <w:rPr>
          <w:rFonts w:ascii="Arial" w:hAnsi="Arial" w:cs="Arial"/>
        </w:rPr>
        <w:t xml:space="preserve">are: </w:t>
      </w:r>
    </w:p>
    <w:p w14:paraId="24BFFAF5" w14:textId="77777777" w:rsidR="00197E19" w:rsidRPr="00201DD3" w:rsidRDefault="00197E19" w:rsidP="00751ADF">
      <w:pPr>
        <w:contextualSpacing/>
        <w:rPr>
          <w:rFonts w:ascii="Arial" w:hAnsi="Arial" w:cs="Arial"/>
          <w:b/>
          <w:bCs/>
        </w:rPr>
      </w:pPr>
    </w:p>
    <w:p w14:paraId="7EA71BBE" w14:textId="77777777" w:rsidR="00751ADF" w:rsidRDefault="00751ADF" w:rsidP="00197E19">
      <w:pPr>
        <w:contextualSpacing/>
        <w:jc w:val="center"/>
        <w:rPr>
          <w:rFonts w:ascii="Arial" w:hAnsi="Arial" w:cs="Arial"/>
          <w:b/>
          <w:bCs/>
        </w:rPr>
      </w:pPr>
    </w:p>
    <w:p w14:paraId="1673687E" w14:textId="77777777" w:rsidR="00751ADF" w:rsidRDefault="00751ADF" w:rsidP="00197E19">
      <w:pPr>
        <w:contextualSpacing/>
        <w:jc w:val="center"/>
        <w:rPr>
          <w:rFonts w:ascii="Arial" w:hAnsi="Arial" w:cs="Arial"/>
          <w:b/>
          <w:bCs/>
        </w:rPr>
      </w:pPr>
    </w:p>
    <w:p w14:paraId="740B623E" w14:textId="6BE04992" w:rsidR="00197E19" w:rsidRPr="00201DD3" w:rsidRDefault="00197E19" w:rsidP="00197E19">
      <w:pPr>
        <w:contextualSpacing/>
        <w:jc w:val="center"/>
        <w:rPr>
          <w:rFonts w:ascii="Arial" w:hAnsi="Arial" w:cs="Arial"/>
          <w:b/>
          <w:bCs/>
        </w:rPr>
      </w:pPr>
      <w:r w:rsidRPr="00201DD3">
        <w:rPr>
          <w:rFonts w:ascii="Arial" w:hAnsi="Arial" w:cs="Arial"/>
          <w:b/>
          <w:bCs/>
        </w:rPr>
        <w:t>Climate outcomes</w:t>
      </w:r>
    </w:p>
    <w:p w14:paraId="73C4CB2C" w14:textId="77777777" w:rsidR="00197E19" w:rsidRPr="00201DD3" w:rsidRDefault="00197E19" w:rsidP="00197E19">
      <w:pPr>
        <w:contextualSpacing/>
        <w:rPr>
          <w:rFonts w:ascii="Arial" w:hAnsi="Arial" w:cs="Arial"/>
        </w:rPr>
      </w:pPr>
    </w:p>
    <w:p w14:paraId="5FB3517E" w14:textId="77777777" w:rsidR="00197E19" w:rsidRPr="00201DD3" w:rsidRDefault="00197E19" w:rsidP="00197E19">
      <w:pPr>
        <w:contextualSpacing/>
        <w:rPr>
          <w:rFonts w:ascii="Arial" w:hAnsi="Arial" w:cs="Arial"/>
        </w:rPr>
      </w:pPr>
      <w:r w:rsidRPr="00201DD3">
        <w:rPr>
          <w:rFonts w:ascii="Arial" w:hAnsi="Arial" w:cs="Arial"/>
        </w:rPr>
        <w:t>P16 - Support farmer clusters and other cooperative land use groups adopting climate adaptation and mitigation techniques in the designated landscape.</w:t>
      </w:r>
    </w:p>
    <w:p w14:paraId="7D4A2802" w14:textId="77777777" w:rsidR="00197E19" w:rsidRPr="00201DD3" w:rsidRDefault="00197E19" w:rsidP="00197E19">
      <w:pPr>
        <w:contextualSpacing/>
        <w:rPr>
          <w:rFonts w:ascii="Arial" w:hAnsi="Arial" w:cs="Arial"/>
        </w:rPr>
      </w:pPr>
    </w:p>
    <w:p w14:paraId="20EDE1BE" w14:textId="77777777" w:rsidR="00197E19" w:rsidRPr="00201DD3" w:rsidRDefault="00197E19" w:rsidP="00197E19">
      <w:pPr>
        <w:contextualSpacing/>
        <w:rPr>
          <w:rFonts w:ascii="Arial" w:hAnsi="Arial" w:cs="Arial"/>
        </w:rPr>
      </w:pPr>
      <w:r w:rsidRPr="00201DD3">
        <w:rPr>
          <w:rFonts w:ascii="Arial" w:hAnsi="Arial" w:cs="Arial"/>
        </w:rPr>
        <w:t>P18 - Support land use change and land acquisition that creates opportunities for coastal managed retreat, peatland restoration, tree planting and floodplain restoration.</w:t>
      </w:r>
    </w:p>
    <w:p w14:paraId="60FA0A2B" w14:textId="77777777" w:rsidR="00197E19" w:rsidRPr="00201DD3" w:rsidRDefault="00197E19" w:rsidP="00197E19">
      <w:pPr>
        <w:contextualSpacing/>
        <w:rPr>
          <w:rFonts w:ascii="Arial" w:hAnsi="Arial" w:cs="Arial"/>
        </w:rPr>
      </w:pPr>
    </w:p>
    <w:p w14:paraId="7364ECC8" w14:textId="77777777" w:rsidR="00197E19" w:rsidRPr="00201DD3" w:rsidRDefault="00197E19" w:rsidP="00197E19">
      <w:pPr>
        <w:contextualSpacing/>
        <w:rPr>
          <w:rFonts w:ascii="Arial" w:hAnsi="Arial" w:cs="Arial"/>
        </w:rPr>
      </w:pPr>
      <w:r w:rsidRPr="00201DD3">
        <w:rPr>
          <w:rFonts w:ascii="Arial" w:hAnsi="Arial" w:cs="Arial"/>
        </w:rPr>
        <w:t>P33 - Promote the intrinsic relationship between farming activities and the landscape of the Island’s National Landscape including the development of local markets for farm produce, management for increased biodiversity and climate change adaptation and mitigation.</w:t>
      </w:r>
    </w:p>
    <w:p w14:paraId="01DCBAB5" w14:textId="77777777" w:rsidR="00197E19" w:rsidRPr="00201DD3" w:rsidRDefault="00197E19" w:rsidP="00197E19">
      <w:pPr>
        <w:contextualSpacing/>
        <w:rPr>
          <w:rFonts w:ascii="Arial" w:hAnsi="Arial" w:cs="Arial"/>
        </w:rPr>
      </w:pPr>
    </w:p>
    <w:p w14:paraId="0BF36396" w14:textId="77777777" w:rsidR="00197E19" w:rsidRPr="00201DD3" w:rsidRDefault="00197E19" w:rsidP="00197E19">
      <w:pPr>
        <w:contextualSpacing/>
        <w:rPr>
          <w:rFonts w:ascii="Arial" w:hAnsi="Arial" w:cs="Arial"/>
          <w:i/>
          <w:iCs/>
        </w:rPr>
      </w:pPr>
      <w:r w:rsidRPr="00201DD3">
        <w:rPr>
          <w:rFonts w:ascii="Arial" w:hAnsi="Arial" w:cs="Arial"/>
          <w:i/>
          <w:iCs/>
        </w:rPr>
        <w:t>Priorities for Delivery</w:t>
      </w:r>
    </w:p>
    <w:p w14:paraId="13401CF5" w14:textId="77777777" w:rsidR="00197E19" w:rsidRPr="00201DD3" w:rsidRDefault="00197E19" w:rsidP="00197E19">
      <w:pPr>
        <w:contextualSpacing/>
        <w:rPr>
          <w:rFonts w:ascii="Arial" w:hAnsi="Arial" w:cs="Arial"/>
        </w:rPr>
      </w:pPr>
    </w:p>
    <w:p w14:paraId="1DA39499" w14:textId="77777777" w:rsidR="00197E19" w:rsidRDefault="00197E19" w:rsidP="00197E19">
      <w:pPr>
        <w:contextualSpacing/>
        <w:rPr>
          <w:rFonts w:ascii="Arial" w:hAnsi="Arial" w:cs="Arial"/>
          <w:i/>
          <w:iCs/>
        </w:rPr>
      </w:pPr>
      <w:r w:rsidRPr="00201DD3">
        <w:rPr>
          <w:rFonts w:ascii="Arial" w:hAnsi="Arial" w:cs="Arial"/>
          <w:i/>
          <w:iCs/>
        </w:rPr>
        <w:t>Support the establishment of new native woodlands in appropriate sites which can contribute to climate change mitigation through carbon sequestration.</w:t>
      </w:r>
    </w:p>
    <w:p w14:paraId="1370E226" w14:textId="77777777" w:rsidR="00751ADF" w:rsidRDefault="00751ADF" w:rsidP="00197E19">
      <w:pPr>
        <w:contextualSpacing/>
        <w:rPr>
          <w:rFonts w:ascii="Arial" w:hAnsi="Arial" w:cs="Arial"/>
          <w:i/>
          <w:iCs/>
        </w:rPr>
      </w:pPr>
    </w:p>
    <w:p w14:paraId="63934696" w14:textId="77777777" w:rsidR="00751ADF" w:rsidRPr="00201DD3" w:rsidRDefault="00751ADF" w:rsidP="00197E19">
      <w:pPr>
        <w:contextualSpacing/>
        <w:rPr>
          <w:rFonts w:ascii="Arial" w:hAnsi="Arial" w:cs="Arial"/>
          <w:i/>
          <w:iCs/>
        </w:rPr>
      </w:pPr>
    </w:p>
    <w:p w14:paraId="2788859E" w14:textId="77777777" w:rsidR="00197E19" w:rsidRPr="00201DD3" w:rsidRDefault="00197E19" w:rsidP="00197E19">
      <w:pPr>
        <w:contextualSpacing/>
        <w:rPr>
          <w:rFonts w:ascii="Arial" w:hAnsi="Arial" w:cs="Arial"/>
        </w:rPr>
      </w:pPr>
    </w:p>
    <w:p w14:paraId="3B7AB9EE" w14:textId="77777777" w:rsidR="00197E19" w:rsidRPr="00201DD3" w:rsidRDefault="00197E19" w:rsidP="00197E19">
      <w:pPr>
        <w:contextualSpacing/>
        <w:rPr>
          <w:rFonts w:ascii="Arial" w:hAnsi="Arial" w:cs="Arial"/>
        </w:rPr>
      </w:pPr>
    </w:p>
    <w:p w14:paraId="6E3BB224" w14:textId="77777777" w:rsidR="00197E19" w:rsidRPr="00201DD3" w:rsidRDefault="00197E19" w:rsidP="00197E19">
      <w:pPr>
        <w:contextualSpacing/>
        <w:jc w:val="center"/>
        <w:rPr>
          <w:rFonts w:ascii="Arial" w:hAnsi="Arial" w:cs="Arial"/>
          <w:b/>
          <w:bCs/>
        </w:rPr>
      </w:pPr>
      <w:r w:rsidRPr="00201DD3">
        <w:rPr>
          <w:rFonts w:ascii="Arial" w:hAnsi="Arial" w:cs="Arial"/>
          <w:b/>
          <w:bCs/>
        </w:rPr>
        <w:t>Nature Outcomes</w:t>
      </w:r>
    </w:p>
    <w:p w14:paraId="032E0CF6" w14:textId="77777777" w:rsidR="00197E19" w:rsidRPr="00201DD3" w:rsidRDefault="00197E19" w:rsidP="00197E19">
      <w:pPr>
        <w:contextualSpacing/>
        <w:rPr>
          <w:rFonts w:ascii="Arial" w:hAnsi="Arial" w:cs="Arial"/>
        </w:rPr>
      </w:pPr>
    </w:p>
    <w:p w14:paraId="18B3F2D7" w14:textId="77777777" w:rsidR="00197E19" w:rsidRPr="00201DD3" w:rsidRDefault="00197E19" w:rsidP="00197E19">
      <w:pPr>
        <w:contextualSpacing/>
        <w:rPr>
          <w:rFonts w:ascii="Arial" w:hAnsi="Arial" w:cs="Arial"/>
        </w:rPr>
      </w:pPr>
      <w:r w:rsidRPr="00201DD3">
        <w:rPr>
          <w:rFonts w:ascii="Arial" w:hAnsi="Arial" w:cs="Arial"/>
        </w:rPr>
        <w:t>P29 - Support and encourage appropriate farming, forestry, land use and marine maritime activities, which contribute to wildlife and habitat objectives and create bigger, better, more and joined diverse, naturally functioning habitats.</w:t>
      </w:r>
    </w:p>
    <w:p w14:paraId="4A77E1CC" w14:textId="77777777" w:rsidR="00197E19" w:rsidRPr="00201DD3" w:rsidRDefault="00197E19" w:rsidP="00197E19">
      <w:pPr>
        <w:contextualSpacing/>
        <w:rPr>
          <w:rFonts w:ascii="Arial" w:hAnsi="Arial" w:cs="Arial"/>
        </w:rPr>
      </w:pPr>
    </w:p>
    <w:p w14:paraId="741E28B9" w14:textId="77777777" w:rsidR="00197E19" w:rsidRPr="00201DD3" w:rsidRDefault="00197E19" w:rsidP="00197E19">
      <w:pPr>
        <w:contextualSpacing/>
        <w:rPr>
          <w:rFonts w:ascii="Arial" w:hAnsi="Arial" w:cs="Arial"/>
        </w:rPr>
      </w:pPr>
      <w:r w:rsidRPr="00201DD3">
        <w:rPr>
          <w:rFonts w:ascii="Arial" w:hAnsi="Arial" w:cs="Arial"/>
        </w:rPr>
        <w:t>P30 - Support projects that conserve and enhance populations of target habitats and species (as described in the Island’s Local Nature Recovery Plan), as a contribution to national Protected Landscapes Targets and Outcomes Framework and monitor progress on this work.</w:t>
      </w:r>
    </w:p>
    <w:p w14:paraId="440D2456" w14:textId="77777777" w:rsidR="00197E19" w:rsidRPr="00201DD3" w:rsidRDefault="00197E19" w:rsidP="00197E19">
      <w:pPr>
        <w:contextualSpacing/>
        <w:rPr>
          <w:rFonts w:ascii="Arial" w:hAnsi="Arial" w:cs="Arial"/>
        </w:rPr>
      </w:pPr>
    </w:p>
    <w:p w14:paraId="4737DD12" w14:textId="77777777" w:rsidR="00197E19" w:rsidRPr="00201DD3" w:rsidRDefault="00197E19" w:rsidP="00197E19">
      <w:pPr>
        <w:contextualSpacing/>
        <w:rPr>
          <w:rFonts w:ascii="Arial" w:hAnsi="Arial" w:cs="Arial"/>
        </w:rPr>
      </w:pPr>
      <w:r w:rsidRPr="00201DD3">
        <w:rPr>
          <w:rFonts w:ascii="Arial" w:hAnsi="Arial" w:cs="Arial"/>
        </w:rPr>
        <w:t>P31 - Encourage environmentally friendly farming practices, farm diversification and infrastructure, which contributes to the DEFRA Protected Landscapes Targets and Outcomes and the sustainability of the farming sector.</w:t>
      </w:r>
    </w:p>
    <w:p w14:paraId="4528CF9C" w14:textId="77777777" w:rsidR="00197E19" w:rsidRPr="00201DD3" w:rsidRDefault="00197E19" w:rsidP="00197E19">
      <w:pPr>
        <w:contextualSpacing/>
        <w:rPr>
          <w:rFonts w:ascii="Arial" w:hAnsi="Arial" w:cs="Arial"/>
        </w:rPr>
      </w:pPr>
    </w:p>
    <w:p w14:paraId="49B165DE" w14:textId="77777777" w:rsidR="00197E19" w:rsidRPr="00201DD3" w:rsidRDefault="00197E19" w:rsidP="00197E19">
      <w:pPr>
        <w:contextualSpacing/>
        <w:rPr>
          <w:rFonts w:ascii="Arial" w:hAnsi="Arial" w:cs="Arial"/>
        </w:rPr>
      </w:pPr>
      <w:r w:rsidRPr="00201DD3">
        <w:rPr>
          <w:rFonts w:ascii="Arial" w:hAnsi="Arial" w:cs="Arial"/>
        </w:rPr>
        <w:t>P33 - Promote the intrinsic relationship between farming activities and the landscape of the Island’s National Landscape including the development of local markets for farm produce, management for increased biodiversity and climate change adaptation and mitigation.</w:t>
      </w:r>
    </w:p>
    <w:p w14:paraId="359DD974" w14:textId="77777777" w:rsidR="00197E19" w:rsidRPr="00201DD3" w:rsidRDefault="00197E19" w:rsidP="00197E19">
      <w:pPr>
        <w:contextualSpacing/>
        <w:rPr>
          <w:rFonts w:ascii="Arial" w:hAnsi="Arial" w:cs="Arial"/>
        </w:rPr>
      </w:pPr>
    </w:p>
    <w:p w14:paraId="03AC0EE3" w14:textId="77777777" w:rsidR="00197E19" w:rsidRPr="00201DD3" w:rsidRDefault="00197E19" w:rsidP="00197E19">
      <w:pPr>
        <w:contextualSpacing/>
        <w:rPr>
          <w:rFonts w:ascii="Arial" w:hAnsi="Arial" w:cs="Arial"/>
        </w:rPr>
      </w:pPr>
      <w:r w:rsidRPr="00201DD3">
        <w:rPr>
          <w:rFonts w:ascii="Arial" w:hAnsi="Arial" w:cs="Arial"/>
        </w:rPr>
        <w:t>P34 - Encourage sustainable forestry, sympathetic woodland planting proposals, woodland management practices and the development of sustainable wood markets (fuel and other products) to deliver the National Landscape’s objectives.</w:t>
      </w:r>
    </w:p>
    <w:p w14:paraId="7AC3C279" w14:textId="77777777" w:rsidR="00197E19" w:rsidRPr="00201DD3" w:rsidRDefault="00197E19" w:rsidP="00197E19">
      <w:pPr>
        <w:contextualSpacing/>
        <w:rPr>
          <w:rFonts w:ascii="Arial" w:hAnsi="Arial" w:cs="Arial"/>
        </w:rPr>
      </w:pPr>
    </w:p>
    <w:p w14:paraId="43089C02" w14:textId="77777777" w:rsidR="00197E19" w:rsidRPr="00201DD3" w:rsidRDefault="00197E19" w:rsidP="00197E19">
      <w:pPr>
        <w:contextualSpacing/>
        <w:rPr>
          <w:rFonts w:ascii="Arial" w:hAnsi="Arial" w:cs="Arial"/>
        </w:rPr>
      </w:pPr>
      <w:r w:rsidRPr="00201DD3">
        <w:rPr>
          <w:rFonts w:ascii="Arial" w:hAnsi="Arial" w:cs="Arial"/>
        </w:rPr>
        <w:t>P35 - Promote opportunities to deliver sustainable woodland management and promote the intrinsic relationship between woodland activities and the landscape of the Isle of Wight</w:t>
      </w:r>
    </w:p>
    <w:p w14:paraId="3C55E2E7" w14:textId="77777777" w:rsidR="00197E19" w:rsidRPr="00201DD3" w:rsidRDefault="00197E19" w:rsidP="00197E19">
      <w:pPr>
        <w:contextualSpacing/>
        <w:rPr>
          <w:rFonts w:ascii="Arial" w:hAnsi="Arial" w:cs="Arial"/>
        </w:rPr>
      </w:pPr>
    </w:p>
    <w:p w14:paraId="45EE7A28" w14:textId="77777777" w:rsidR="00197E19" w:rsidRPr="00201DD3" w:rsidRDefault="00197E19" w:rsidP="00197E19">
      <w:pPr>
        <w:contextualSpacing/>
        <w:rPr>
          <w:rFonts w:ascii="Arial" w:hAnsi="Arial" w:cs="Arial"/>
          <w:i/>
          <w:iCs/>
        </w:rPr>
      </w:pPr>
      <w:r w:rsidRPr="00201DD3">
        <w:rPr>
          <w:rFonts w:ascii="Arial" w:hAnsi="Arial" w:cs="Arial"/>
          <w:i/>
          <w:iCs/>
        </w:rPr>
        <w:t>Priorities for Delivery</w:t>
      </w:r>
    </w:p>
    <w:p w14:paraId="68D119E2" w14:textId="77777777" w:rsidR="00197E19" w:rsidRPr="00201DD3" w:rsidRDefault="00197E19" w:rsidP="00197E19">
      <w:pPr>
        <w:contextualSpacing/>
        <w:rPr>
          <w:rFonts w:ascii="Arial" w:hAnsi="Arial" w:cs="Arial"/>
          <w:i/>
          <w:iCs/>
        </w:rPr>
      </w:pPr>
    </w:p>
    <w:p w14:paraId="38DAECA3" w14:textId="77777777" w:rsidR="00197E19" w:rsidRPr="00201DD3" w:rsidRDefault="00197E19" w:rsidP="00197E19">
      <w:pPr>
        <w:contextualSpacing/>
        <w:rPr>
          <w:rFonts w:ascii="Arial" w:hAnsi="Arial" w:cs="Arial"/>
          <w:i/>
          <w:iCs/>
        </w:rPr>
      </w:pPr>
      <w:r w:rsidRPr="00201DD3">
        <w:rPr>
          <w:rFonts w:ascii="Arial" w:hAnsi="Arial" w:cs="Arial"/>
          <w:i/>
          <w:iCs/>
        </w:rPr>
        <w:t>Support the development of targeted programmes for habitat maintenance, restoration, and creation, in line with DEFRA’s Targets and Outcomes through a landscape-scale approach.</w:t>
      </w:r>
    </w:p>
    <w:p w14:paraId="41B4F485" w14:textId="77777777" w:rsidR="00197E19" w:rsidRPr="00201DD3" w:rsidRDefault="00197E19" w:rsidP="00197E19">
      <w:pPr>
        <w:contextualSpacing/>
        <w:rPr>
          <w:rFonts w:ascii="Arial" w:hAnsi="Arial" w:cs="Arial"/>
          <w:i/>
          <w:iCs/>
        </w:rPr>
      </w:pPr>
    </w:p>
    <w:p w14:paraId="56155AD9" w14:textId="77777777" w:rsidR="00197E19" w:rsidRPr="00201DD3" w:rsidRDefault="00197E19" w:rsidP="00197E19">
      <w:pPr>
        <w:contextualSpacing/>
        <w:rPr>
          <w:rFonts w:ascii="Arial" w:hAnsi="Arial" w:cs="Arial"/>
          <w:i/>
          <w:iCs/>
        </w:rPr>
      </w:pPr>
      <w:r w:rsidRPr="00201DD3">
        <w:rPr>
          <w:rFonts w:ascii="Arial" w:hAnsi="Arial" w:cs="Arial"/>
          <w:i/>
          <w:iCs/>
        </w:rPr>
        <w:t>Support Local Nature Recovery Strategy production and implementation with partners including national and local environmental NGOs, farmers and landowners and the local authority.</w:t>
      </w:r>
    </w:p>
    <w:p w14:paraId="0C4B0A15" w14:textId="77777777" w:rsidR="00197E19" w:rsidRPr="00201DD3" w:rsidRDefault="00197E19" w:rsidP="00197E19">
      <w:pPr>
        <w:contextualSpacing/>
        <w:rPr>
          <w:rFonts w:ascii="Arial" w:hAnsi="Arial" w:cs="Arial"/>
          <w:i/>
          <w:iCs/>
        </w:rPr>
      </w:pPr>
    </w:p>
    <w:p w14:paraId="35CE738A" w14:textId="77777777" w:rsidR="00197E19" w:rsidRPr="00201DD3" w:rsidRDefault="00197E19" w:rsidP="00197E19">
      <w:pPr>
        <w:contextualSpacing/>
        <w:rPr>
          <w:rFonts w:ascii="Arial" w:hAnsi="Arial" w:cs="Arial"/>
          <w:i/>
          <w:iCs/>
        </w:rPr>
      </w:pPr>
      <w:r w:rsidRPr="00201DD3">
        <w:rPr>
          <w:rFonts w:ascii="Arial" w:hAnsi="Arial" w:cs="Arial"/>
          <w:i/>
          <w:iCs/>
        </w:rPr>
        <w:t>Encourage the Isle of Wight Council, Island Roads, parishes, and community groups, to undertake appropriate management of community assets such as parks, village greens and roadside verges for their wildlife value and interest.</w:t>
      </w:r>
    </w:p>
    <w:p w14:paraId="4C33398B" w14:textId="77777777" w:rsidR="00197E19" w:rsidRPr="00201DD3" w:rsidRDefault="00197E19" w:rsidP="00197E19">
      <w:pPr>
        <w:contextualSpacing/>
        <w:rPr>
          <w:rFonts w:ascii="Arial" w:hAnsi="Arial" w:cs="Arial"/>
        </w:rPr>
      </w:pPr>
    </w:p>
    <w:p w14:paraId="64335D1D" w14:textId="77777777" w:rsidR="00197E19" w:rsidRPr="00201DD3" w:rsidRDefault="00197E19" w:rsidP="00197E19">
      <w:pPr>
        <w:contextualSpacing/>
        <w:rPr>
          <w:rFonts w:ascii="Arial" w:hAnsi="Arial" w:cs="Arial"/>
          <w:i/>
          <w:iCs/>
        </w:rPr>
      </w:pPr>
      <w:r w:rsidRPr="00201DD3">
        <w:rPr>
          <w:rFonts w:ascii="Arial" w:hAnsi="Arial" w:cs="Arial"/>
          <w:i/>
          <w:iCs/>
        </w:rPr>
        <w:t>Support initiatives which conserve and enhance the designated landscape through targeted action including DEFRA Protected Landscapes Targets and Outcomes, Access for All, Farming in Protected Landscapes and Farmer Clusters</w:t>
      </w:r>
    </w:p>
    <w:p w14:paraId="218816A6" w14:textId="77777777" w:rsidR="00197E19" w:rsidRPr="00201DD3" w:rsidRDefault="00197E19" w:rsidP="00197E19">
      <w:pPr>
        <w:contextualSpacing/>
        <w:rPr>
          <w:rFonts w:ascii="Arial" w:hAnsi="Arial" w:cs="Arial"/>
          <w:i/>
          <w:iCs/>
        </w:rPr>
      </w:pPr>
    </w:p>
    <w:p w14:paraId="7CD9B478" w14:textId="77777777" w:rsidR="00197E19" w:rsidRPr="00201DD3" w:rsidRDefault="00197E19" w:rsidP="00197E19">
      <w:pPr>
        <w:contextualSpacing/>
        <w:rPr>
          <w:rFonts w:ascii="Arial" w:hAnsi="Arial" w:cs="Arial"/>
          <w:i/>
          <w:iCs/>
        </w:rPr>
      </w:pPr>
      <w:r w:rsidRPr="00201DD3">
        <w:rPr>
          <w:rFonts w:ascii="Arial" w:hAnsi="Arial" w:cs="Arial"/>
          <w:i/>
          <w:iCs/>
        </w:rPr>
        <w:t>Support promotion and celebration of good environmental practices.</w:t>
      </w:r>
    </w:p>
    <w:p w14:paraId="46ED5B73" w14:textId="77777777" w:rsidR="00197E19" w:rsidRPr="00201DD3" w:rsidRDefault="00197E19" w:rsidP="00197E19">
      <w:pPr>
        <w:contextualSpacing/>
        <w:rPr>
          <w:rFonts w:ascii="Arial" w:hAnsi="Arial" w:cs="Arial"/>
        </w:rPr>
      </w:pPr>
    </w:p>
    <w:p w14:paraId="1ADA2E5C" w14:textId="77777777" w:rsidR="00197E19" w:rsidRPr="00201DD3" w:rsidRDefault="00197E19" w:rsidP="00197E19">
      <w:pPr>
        <w:contextualSpacing/>
        <w:rPr>
          <w:rFonts w:ascii="Arial" w:hAnsi="Arial" w:cs="Arial"/>
          <w:i/>
          <w:iCs/>
        </w:rPr>
      </w:pPr>
      <w:r w:rsidRPr="00201DD3">
        <w:rPr>
          <w:rFonts w:ascii="Arial" w:hAnsi="Arial" w:cs="Arial"/>
          <w:i/>
          <w:iCs/>
        </w:rPr>
        <w:t>Promote and support the DEFRA Targets and Outcomes for the Isle of Wight National Landscape regarding woodland maintenance, restoration, and creation.</w:t>
      </w:r>
    </w:p>
    <w:p w14:paraId="3F314242" w14:textId="77777777" w:rsidR="00197E19" w:rsidRPr="00201DD3" w:rsidRDefault="00197E19" w:rsidP="00197E19">
      <w:pPr>
        <w:contextualSpacing/>
        <w:rPr>
          <w:rFonts w:ascii="Arial" w:hAnsi="Arial" w:cs="Arial"/>
          <w:i/>
          <w:iCs/>
        </w:rPr>
      </w:pPr>
    </w:p>
    <w:p w14:paraId="5FC7B8B7" w14:textId="77777777" w:rsidR="00197E19" w:rsidRPr="00201DD3" w:rsidRDefault="00197E19" w:rsidP="00197E19">
      <w:pPr>
        <w:contextualSpacing/>
        <w:rPr>
          <w:rFonts w:ascii="Arial" w:hAnsi="Arial" w:cs="Arial"/>
          <w:i/>
          <w:iCs/>
        </w:rPr>
      </w:pPr>
      <w:r w:rsidRPr="00201DD3">
        <w:rPr>
          <w:rFonts w:ascii="Arial" w:hAnsi="Arial" w:cs="Arial"/>
          <w:i/>
          <w:iCs/>
        </w:rPr>
        <w:t>Support activity that encourages the sustainability of local wood markets where this benefits woodland management for landscape and biodiversity.</w:t>
      </w:r>
    </w:p>
    <w:p w14:paraId="0C061D0D" w14:textId="77777777" w:rsidR="00197E19" w:rsidRPr="00201DD3" w:rsidRDefault="00197E19" w:rsidP="00197E19">
      <w:pPr>
        <w:contextualSpacing/>
        <w:rPr>
          <w:rFonts w:ascii="Arial" w:hAnsi="Arial" w:cs="Arial"/>
        </w:rPr>
      </w:pPr>
    </w:p>
    <w:p w14:paraId="619523A8" w14:textId="77777777" w:rsidR="00197E19" w:rsidRPr="00201DD3" w:rsidRDefault="00197E19" w:rsidP="00197E19">
      <w:pPr>
        <w:contextualSpacing/>
        <w:rPr>
          <w:rFonts w:ascii="Arial" w:hAnsi="Arial" w:cs="Arial"/>
        </w:rPr>
      </w:pPr>
    </w:p>
    <w:p w14:paraId="3185DD1E" w14:textId="77777777" w:rsidR="00197E19" w:rsidRPr="00201DD3" w:rsidRDefault="00197E19" w:rsidP="00197E19">
      <w:pPr>
        <w:contextualSpacing/>
        <w:jc w:val="center"/>
        <w:rPr>
          <w:rFonts w:ascii="Arial" w:hAnsi="Arial" w:cs="Arial"/>
          <w:b/>
          <w:bCs/>
        </w:rPr>
      </w:pPr>
      <w:r w:rsidRPr="00201DD3">
        <w:rPr>
          <w:rFonts w:ascii="Arial" w:hAnsi="Arial" w:cs="Arial"/>
          <w:b/>
          <w:bCs/>
        </w:rPr>
        <w:t>People outcomes</w:t>
      </w:r>
    </w:p>
    <w:p w14:paraId="77808FC0" w14:textId="77777777" w:rsidR="00197E19" w:rsidRPr="00201DD3" w:rsidRDefault="00197E19" w:rsidP="00197E19">
      <w:pPr>
        <w:contextualSpacing/>
        <w:rPr>
          <w:rFonts w:ascii="Arial" w:hAnsi="Arial" w:cs="Arial"/>
          <w:b/>
          <w:bCs/>
        </w:rPr>
      </w:pPr>
    </w:p>
    <w:p w14:paraId="1A17C05F" w14:textId="77777777" w:rsidR="00197E19" w:rsidRPr="00201DD3" w:rsidRDefault="00197E19" w:rsidP="00197E19">
      <w:pPr>
        <w:contextualSpacing/>
        <w:rPr>
          <w:rFonts w:ascii="Arial" w:hAnsi="Arial" w:cs="Arial"/>
        </w:rPr>
      </w:pPr>
      <w:r w:rsidRPr="00201DD3">
        <w:rPr>
          <w:rFonts w:ascii="Arial" w:hAnsi="Arial" w:cs="Arial"/>
        </w:rPr>
        <w:t>P12 - Encourage opportunities for responsible access and enjoyment of the historic environment of the National Landscape and promote and celebrate the importance of the historic environment.</w:t>
      </w:r>
    </w:p>
    <w:p w14:paraId="1C3BCDA9" w14:textId="77777777" w:rsidR="00197E19" w:rsidRPr="00201DD3" w:rsidRDefault="00197E19" w:rsidP="00197E19">
      <w:pPr>
        <w:contextualSpacing/>
        <w:rPr>
          <w:rFonts w:ascii="Arial" w:hAnsi="Arial" w:cs="Arial"/>
        </w:rPr>
      </w:pPr>
    </w:p>
    <w:p w14:paraId="3D4D9B5F" w14:textId="77777777" w:rsidR="00197E19" w:rsidRPr="00201DD3" w:rsidRDefault="00197E19" w:rsidP="00197E19">
      <w:pPr>
        <w:contextualSpacing/>
        <w:rPr>
          <w:rFonts w:ascii="Arial" w:hAnsi="Arial" w:cs="Arial"/>
        </w:rPr>
      </w:pPr>
      <w:r w:rsidRPr="00201DD3">
        <w:rPr>
          <w:rFonts w:ascii="Arial" w:hAnsi="Arial" w:cs="Arial"/>
        </w:rPr>
        <w:t>P32 - Support programmes, initiatives, and collaborative approaches, such as Farmer Clusters, to maximise opportunities for the farming community and delivers the National Landscape’s objectives.</w:t>
      </w:r>
    </w:p>
    <w:p w14:paraId="654E5038" w14:textId="77777777" w:rsidR="00197E19" w:rsidRPr="00201DD3" w:rsidRDefault="00197E19" w:rsidP="00197E19">
      <w:pPr>
        <w:contextualSpacing/>
        <w:rPr>
          <w:rFonts w:ascii="Arial" w:hAnsi="Arial" w:cs="Arial"/>
        </w:rPr>
      </w:pPr>
    </w:p>
    <w:p w14:paraId="086863D7" w14:textId="77777777" w:rsidR="00197E19" w:rsidRPr="00201DD3" w:rsidRDefault="00197E19" w:rsidP="00197E19">
      <w:pPr>
        <w:contextualSpacing/>
        <w:rPr>
          <w:rFonts w:ascii="Arial" w:hAnsi="Arial" w:cs="Arial"/>
        </w:rPr>
      </w:pPr>
      <w:r w:rsidRPr="00201DD3">
        <w:rPr>
          <w:rFonts w:ascii="Arial" w:hAnsi="Arial" w:cs="Arial"/>
        </w:rPr>
        <w:t xml:space="preserve">P54 </w:t>
      </w:r>
      <w:proofErr w:type="gramStart"/>
      <w:r w:rsidRPr="00201DD3">
        <w:rPr>
          <w:rFonts w:ascii="Arial" w:hAnsi="Arial" w:cs="Arial"/>
        </w:rPr>
        <w:t>-  Encourage</w:t>
      </w:r>
      <w:proofErr w:type="gramEnd"/>
      <w:r w:rsidRPr="00201DD3">
        <w:rPr>
          <w:rFonts w:ascii="Arial" w:hAnsi="Arial" w:cs="Arial"/>
        </w:rPr>
        <w:t xml:space="preserve"> responsible use of the existing public rights of way and open access areas across the National Landscape which provide access to its diverse and beautiful landscape.</w:t>
      </w:r>
    </w:p>
    <w:p w14:paraId="27CAED5F" w14:textId="77777777" w:rsidR="00197E19" w:rsidRPr="00201DD3" w:rsidRDefault="00197E19" w:rsidP="00197E19">
      <w:pPr>
        <w:contextualSpacing/>
        <w:rPr>
          <w:rFonts w:ascii="Arial" w:hAnsi="Arial" w:cs="Arial"/>
        </w:rPr>
      </w:pPr>
    </w:p>
    <w:p w14:paraId="2F012D2E" w14:textId="77777777" w:rsidR="00197E19" w:rsidRPr="00201DD3" w:rsidRDefault="00197E19" w:rsidP="00197E19">
      <w:pPr>
        <w:contextualSpacing/>
        <w:rPr>
          <w:rFonts w:ascii="Arial" w:hAnsi="Arial" w:cs="Arial"/>
        </w:rPr>
      </w:pPr>
      <w:r w:rsidRPr="00201DD3">
        <w:rPr>
          <w:rFonts w:ascii="Arial" w:hAnsi="Arial" w:cs="Arial"/>
        </w:rPr>
        <w:t>P55 - Encourage the development of educational and health activities, with both delivery organisations and participants, in the designated landscape, to better understand the relationship between their activities and the National Landscape’s objectives.</w:t>
      </w:r>
    </w:p>
    <w:p w14:paraId="5B2F051E" w14:textId="77777777" w:rsidR="00197E19" w:rsidRPr="00201DD3" w:rsidRDefault="00197E19" w:rsidP="00197E19">
      <w:pPr>
        <w:contextualSpacing/>
        <w:rPr>
          <w:rFonts w:ascii="Arial" w:hAnsi="Arial" w:cs="Arial"/>
        </w:rPr>
      </w:pPr>
    </w:p>
    <w:p w14:paraId="35E42DB6" w14:textId="77777777" w:rsidR="00197E19" w:rsidRPr="00201DD3" w:rsidRDefault="00197E19" w:rsidP="00197E19">
      <w:pPr>
        <w:contextualSpacing/>
        <w:rPr>
          <w:rFonts w:ascii="Arial" w:hAnsi="Arial" w:cs="Arial"/>
          <w:i/>
          <w:iCs/>
        </w:rPr>
      </w:pPr>
      <w:r w:rsidRPr="00201DD3">
        <w:rPr>
          <w:rFonts w:ascii="Arial" w:hAnsi="Arial" w:cs="Arial"/>
          <w:i/>
          <w:iCs/>
        </w:rPr>
        <w:t>Priorities for Delivery</w:t>
      </w:r>
    </w:p>
    <w:p w14:paraId="0DBA627B" w14:textId="77777777" w:rsidR="00197E19" w:rsidRPr="00201DD3" w:rsidRDefault="00197E19" w:rsidP="00197E19">
      <w:pPr>
        <w:contextualSpacing/>
        <w:rPr>
          <w:rFonts w:ascii="Arial" w:hAnsi="Arial" w:cs="Arial"/>
        </w:rPr>
      </w:pPr>
    </w:p>
    <w:p w14:paraId="4260C779" w14:textId="77777777" w:rsidR="00197E19" w:rsidRPr="00201DD3" w:rsidRDefault="00197E19" w:rsidP="00197E19">
      <w:pPr>
        <w:contextualSpacing/>
        <w:rPr>
          <w:rFonts w:ascii="Arial" w:hAnsi="Arial" w:cs="Arial"/>
          <w:i/>
          <w:iCs/>
        </w:rPr>
      </w:pPr>
      <w:r w:rsidRPr="00201DD3">
        <w:rPr>
          <w:rFonts w:ascii="Arial" w:hAnsi="Arial" w:cs="Arial"/>
          <w:i/>
          <w:iCs/>
        </w:rPr>
        <w:t>Promote the recording, understanding, conservation, enhancement, and interpretation of the historic environment in the National Landscape.</w:t>
      </w:r>
    </w:p>
    <w:p w14:paraId="15D14F0B" w14:textId="77777777" w:rsidR="00197E19" w:rsidRPr="00201DD3" w:rsidRDefault="00197E19" w:rsidP="00197E19">
      <w:pPr>
        <w:contextualSpacing/>
        <w:rPr>
          <w:rFonts w:ascii="Arial" w:hAnsi="Arial" w:cs="Arial"/>
          <w:i/>
          <w:iCs/>
        </w:rPr>
      </w:pPr>
    </w:p>
    <w:p w14:paraId="19D2038F" w14:textId="77777777" w:rsidR="00197E19" w:rsidRPr="00201DD3" w:rsidRDefault="00197E19" w:rsidP="00197E19">
      <w:pPr>
        <w:contextualSpacing/>
        <w:rPr>
          <w:rFonts w:ascii="Arial" w:hAnsi="Arial" w:cs="Arial"/>
          <w:i/>
          <w:iCs/>
        </w:rPr>
      </w:pPr>
      <w:r w:rsidRPr="00201DD3">
        <w:rPr>
          <w:rFonts w:ascii="Arial" w:hAnsi="Arial" w:cs="Arial"/>
          <w:i/>
          <w:iCs/>
        </w:rPr>
        <w:t>Encourage educational activities that raise awareness of the historic environment and promote access to heritage sites in the National Landscape.</w:t>
      </w:r>
    </w:p>
    <w:p w14:paraId="28DF3F05" w14:textId="77777777" w:rsidR="00197E19" w:rsidRPr="00201DD3" w:rsidRDefault="00197E19" w:rsidP="00197E19">
      <w:pPr>
        <w:contextualSpacing/>
        <w:rPr>
          <w:rFonts w:ascii="Arial" w:hAnsi="Arial" w:cs="Arial"/>
          <w:i/>
          <w:iCs/>
        </w:rPr>
      </w:pPr>
    </w:p>
    <w:p w14:paraId="178173E4" w14:textId="77777777" w:rsidR="00197E19" w:rsidRPr="00201DD3" w:rsidRDefault="00197E19" w:rsidP="00197E19">
      <w:pPr>
        <w:contextualSpacing/>
        <w:rPr>
          <w:rFonts w:ascii="Arial" w:hAnsi="Arial" w:cs="Arial"/>
          <w:i/>
          <w:iCs/>
        </w:rPr>
      </w:pPr>
      <w:r w:rsidRPr="00201DD3">
        <w:rPr>
          <w:rFonts w:ascii="Arial" w:hAnsi="Arial" w:cs="Arial"/>
          <w:i/>
          <w:iCs/>
        </w:rPr>
        <w:t>Encourage access for recreational and educational activities that improve skills, confidence and health and well-being.</w:t>
      </w:r>
    </w:p>
    <w:p w14:paraId="5C47B9D5" w14:textId="77777777" w:rsidR="00197E19" w:rsidRPr="00201DD3" w:rsidRDefault="00197E19" w:rsidP="00197E19">
      <w:pPr>
        <w:contextualSpacing/>
        <w:rPr>
          <w:rFonts w:ascii="Arial" w:hAnsi="Arial" w:cs="Arial"/>
          <w:i/>
          <w:iCs/>
        </w:rPr>
      </w:pPr>
    </w:p>
    <w:p w14:paraId="46B10F93" w14:textId="77777777" w:rsidR="00197E19" w:rsidRPr="00201DD3" w:rsidRDefault="00197E19" w:rsidP="00197E19">
      <w:pPr>
        <w:contextualSpacing/>
        <w:rPr>
          <w:rFonts w:ascii="Arial" w:hAnsi="Arial" w:cs="Arial"/>
          <w:i/>
          <w:iCs/>
        </w:rPr>
      </w:pPr>
      <w:r w:rsidRPr="00201DD3">
        <w:rPr>
          <w:rFonts w:ascii="Arial" w:hAnsi="Arial" w:cs="Arial"/>
          <w:i/>
          <w:iCs/>
        </w:rPr>
        <w:t>Promote increased accessibility to the designated landscape for less abled, minority and deprived communities and fulfil the requirements of the DEFRA Protected Landscapes.</w:t>
      </w:r>
    </w:p>
    <w:p w14:paraId="11AF4329" w14:textId="77777777" w:rsidR="00197E19" w:rsidRPr="00201DD3" w:rsidRDefault="00197E19" w:rsidP="00197E19">
      <w:pPr>
        <w:contextualSpacing/>
        <w:rPr>
          <w:rFonts w:ascii="Arial" w:hAnsi="Arial" w:cs="Arial"/>
        </w:rPr>
      </w:pPr>
    </w:p>
    <w:p w14:paraId="0BB03DAF" w14:textId="77777777" w:rsidR="00197E19" w:rsidRPr="00201DD3" w:rsidRDefault="00197E19" w:rsidP="00197E19">
      <w:pPr>
        <w:contextualSpacing/>
        <w:jc w:val="center"/>
        <w:rPr>
          <w:rFonts w:ascii="Arial" w:hAnsi="Arial" w:cs="Arial"/>
        </w:rPr>
      </w:pPr>
    </w:p>
    <w:p w14:paraId="033B287D" w14:textId="77777777" w:rsidR="00197E19" w:rsidRPr="00201DD3" w:rsidRDefault="00197E19" w:rsidP="00197E19">
      <w:pPr>
        <w:contextualSpacing/>
        <w:jc w:val="center"/>
        <w:rPr>
          <w:rFonts w:ascii="Arial" w:hAnsi="Arial" w:cs="Arial"/>
          <w:b/>
          <w:bCs/>
        </w:rPr>
      </w:pPr>
      <w:r w:rsidRPr="00201DD3">
        <w:rPr>
          <w:rFonts w:ascii="Arial" w:hAnsi="Arial" w:cs="Arial"/>
          <w:b/>
          <w:bCs/>
        </w:rPr>
        <w:t>Place outcomes</w:t>
      </w:r>
    </w:p>
    <w:p w14:paraId="0F8CE295" w14:textId="77777777" w:rsidR="00197E19" w:rsidRPr="00201DD3" w:rsidRDefault="00197E19" w:rsidP="00197E19">
      <w:pPr>
        <w:contextualSpacing/>
        <w:rPr>
          <w:rFonts w:ascii="Arial" w:hAnsi="Arial" w:cs="Arial"/>
        </w:rPr>
      </w:pPr>
    </w:p>
    <w:p w14:paraId="2ADD3730" w14:textId="77777777" w:rsidR="00197E19" w:rsidRPr="00201DD3" w:rsidRDefault="00197E19" w:rsidP="00197E19">
      <w:pPr>
        <w:contextualSpacing/>
        <w:rPr>
          <w:rFonts w:ascii="Arial" w:hAnsi="Arial" w:cs="Arial"/>
        </w:rPr>
      </w:pPr>
      <w:r w:rsidRPr="00201DD3">
        <w:rPr>
          <w:rFonts w:ascii="Arial" w:hAnsi="Arial" w:cs="Arial"/>
        </w:rPr>
        <w:t>P10 - Support the positive management of change to designated and non-designated heritage assets during the consideration of planning applications affecting the Historic Environment</w:t>
      </w:r>
    </w:p>
    <w:p w14:paraId="039AFABE" w14:textId="77777777" w:rsidR="00197E19" w:rsidRPr="00201DD3" w:rsidRDefault="00197E19" w:rsidP="00197E19">
      <w:pPr>
        <w:contextualSpacing/>
        <w:rPr>
          <w:rFonts w:ascii="Arial" w:hAnsi="Arial" w:cs="Arial"/>
        </w:rPr>
      </w:pPr>
    </w:p>
    <w:p w14:paraId="6B91F761" w14:textId="77777777" w:rsidR="00197E19" w:rsidRPr="00201DD3" w:rsidRDefault="00197E19" w:rsidP="00197E19">
      <w:pPr>
        <w:contextualSpacing/>
        <w:rPr>
          <w:rFonts w:ascii="Arial" w:hAnsi="Arial" w:cs="Arial"/>
        </w:rPr>
      </w:pPr>
      <w:r w:rsidRPr="00201DD3">
        <w:rPr>
          <w:rFonts w:ascii="Arial" w:hAnsi="Arial" w:cs="Arial"/>
        </w:rPr>
        <w:t>P11 - Encourage opportunities to prevent the decline and improve the management, monitoring and maintenance of heritage assets identified within the National Landscape.</w:t>
      </w:r>
    </w:p>
    <w:p w14:paraId="59CC3275" w14:textId="77777777" w:rsidR="00197E19" w:rsidRPr="00201DD3" w:rsidRDefault="00197E19" w:rsidP="00197E19">
      <w:pPr>
        <w:contextualSpacing/>
        <w:rPr>
          <w:rFonts w:ascii="Arial" w:hAnsi="Arial" w:cs="Arial"/>
        </w:rPr>
      </w:pPr>
    </w:p>
    <w:p w14:paraId="09B893D7" w14:textId="77777777" w:rsidR="00197E19" w:rsidRPr="00201DD3" w:rsidRDefault="00197E19" w:rsidP="00197E19">
      <w:pPr>
        <w:contextualSpacing/>
        <w:rPr>
          <w:rFonts w:ascii="Arial" w:hAnsi="Arial" w:cs="Arial"/>
        </w:rPr>
      </w:pPr>
      <w:r w:rsidRPr="00201DD3">
        <w:rPr>
          <w:rFonts w:ascii="Arial" w:hAnsi="Arial" w:cs="Arial"/>
        </w:rPr>
        <w:t>P12 - Encourage opportunities for responsible access and enjoyment of the historic environment.  Promote and celebrate the importance of the historic environment.</w:t>
      </w:r>
    </w:p>
    <w:p w14:paraId="090C50B6" w14:textId="77777777" w:rsidR="00197E19" w:rsidRPr="00201DD3" w:rsidRDefault="00197E19" w:rsidP="00197E19">
      <w:pPr>
        <w:contextualSpacing/>
        <w:rPr>
          <w:rFonts w:ascii="Arial" w:hAnsi="Arial" w:cs="Arial"/>
        </w:rPr>
      </w:pPr>
    </w:p>
    <w:p w14:paraId="38811309" w14:textId="77777777" w:rsidR="00197E19" w:rsidRPr="00201DD3" w:rsidRDefault="00197E19" w:rsidP="00197E19">
      <w:pPr>
        <w:contextualSpacing/>
        <w:rPr>
          <w:rFonts w:ascii="Arial" w:hAnsi="Arial" w:cs="Arial"/>
        </w:rPr>
      </w:pPr>
    </w:p>
    <w:p w14:paraId="4AC40D98" w14:textId="77777777" w:rsidR="00197E19" w:rsidRPr="00201DD3" w:rsidRDefault="00197E19" w:rsidP="00197E19">
      <w:pPr>
        <w:contextualSpacing/>
        <w:rPr>
          <w:rFonts w:ascii="Arial" w:hAnsi="Arial" w:cs="Arial"/>
          <w:i/>
          <w:iCs/>
        </w:rPr>
      </w:pPr>
      <w:r w:rsidRPr="00201DD3">
        <w:rPr>
          <w:rFonts w:ascii="Arial" w:hAnsi="Arial" w:cs="Arial"/>
          <w:i/>
          <w:iCs/>
        </w:rPr>
        <w:t>Priorities for Delivery</w:t>
      </w:r>
    </w:p>
    <w:p w14:paraId="5E4A6B71" w14:textId="77777777" w:rsidR="00197E19" w:rsidRPr="00201DD3" w:rsidRDefault="00197E19" w:rsidP="00197E19">
      <w:pPr>
        <w:contextualSpacing/>
        <w:rPr>
          <w:rFonts w:ascii="Arial" w:hAnsi="Arial" w:cs="Arial"/>
          <w:i/>
          <w:iCs/>
        </w:rPr>
      </w:pPr>
    </w:p>
    <w:p w14:paraId="6808A51E" w14:textId="77777777" w:rsidR="00197E19" w:rsidRPr="00201DD3" w:rsidRDefault="00197E19" w:rsidP="00197E19">
      <w:pPr>
        <w:contextualSpacing/>
        <w:rPr>
          <w:rFonts w:ascii="Arial" w:hAnsi="Arial" w:cs="Arial"/>
          <w:i/>
          <w:iCs/>
        </w:rPr>
      </w:pPr>
      <w:r w:rsidRPr="00201DD3">
        <w:rPr>
          <w:rFonts w:ascii="Arial" w:hAnsi="Arial" w:cs="Arial"/>
          <w:i/>
          <w:iCs/>
        </w:rPr>
        <w:t>Support finding viable uses for historic buildings and sites to help secure their future survival.</w:t>
      </w:r>
    </w:p>
    <w:p w14:paraId="2EB34C49" w14:textId="77777777" w:rsidR="00197E19" w:rsidRPr="00201DD3" w:rsidRDefault="00197E19" w:rsidP="00197E19">
      <w:pPr>
        <w:contextualSpacing/>
        <w:rPr>
          <w:rFonts w:ascii="Arial" w:hAnsi="Arial" w:cs="Arial"/>
          <w:i/>
          <w:iCs/>
        </w:rPr>
      </w:pPr>
    </w:p>
    <w:p w14:paraId="2F8264F0" w14:textId="77777777" w:rsidR="00197E19" w:rsidRPr="00201DD3" w:rsidRDefault="00197E19" w:rsidP="00197E19">
      <w:pPr>
        <w:contextualSpacing/>
        <w:rPr>
          <w:rFonts w:ascii="Arial" w:hAnsi="Arial" w:cs="Arial"/>
          <w:i/>
          <w:iCs/>
        </w:rPr>
      </w:pPr>
      <w:r w:rsidRPr="00201DD3">
        <w:rPr>
          <w:rFonts w:ascii="Arial" w:hAnsi="Arial" w:cs="Arial"/>
          <w:i/>
          <w:iCs/>
        </w:rPr>
        <w:t>Promote the recording, understanding, conservation, enhancement, and interpretation of the historic environment in the Island’s National Landscape.</w:t>
      </w:r>
    </w:p>
    <w:p w14:paraId="38670B8D" w14:textId="77777777" w:rsidR="00197E19" w:rsidRPr="00201DD3" w:rsidRDefault="00197E19" w:rsidP="00197E19">
      <w:pPr>
        <w:contextualSpacing/>
        <w:rPr>
          <w:rFonts w:ascii="Arial" w:hAnsi="Arial" w:cs="Arial"/>
          <w:i/>
          <w:iCs/>
        </w:rPr>
      </w:pPr>
    </w:p>
    <w:p w14:paraId="6432FB2F" w14:textId="77777777" w:rsidR="00197E19" w:rsidRPr="00201DD3" w:rsidRDefault="00197E19" w:rsidP="00197E19">
      <w:pPr>
        <w:contextualSpacing/>
        <w:rPr>
          <w:rFonts w:ascii="Arial" w:hAnsi="Arial" w:cs="Arial"/>
          <w:i/>
          <w:iCs/>
        </w:rPr>
      </w:pPr>
      <w:r w:rsidRPr="00201DD3">
        <w:rPr>
          <w:rFonts w:ascii="Arial" w:hAnsi="Arial" w:cs="Arial"/>
          <w:i/>
          <w:iCs/>
        </w:rPr>
        <w:t>Encourage educational activities that raise awareness of the historic environment and promote access to heritage sites in the National Landscape.</w:t>
      </w:r>
    </w:p>
    <w:p w14:paraId="12DB278C" w14:textId="77777777" w:rsidR="00197E19" w:rsidRPr="00201DD3" w:rsidRDefault="00197E19" w:rsidP="00197E19">
      <w:pPr>
        <w:contextualSpacing/>
        <w:rPr>
          <w:rFonts w:ascii="Arial" w:hAnsi="Arial" w:cs="Arial"/>
          <w:i/>
          <w:iCs/>
        </w:rPr>
      </w:pPr>
    </w:p>
    <w:p w14:paraId="352B7E1F" w14:textId="7D160333" w:rsidR="00670D23" w:rsidRPr="00751ADF" w:rsidRDefault="00197E19" w:rsidP="003E7C15">
      <w:pPr>
        <w:contextualSpacing/>
        <w:rPr>
          <w:rFonts w:ascii="Arial" w:hAnsi="Arial" w:cs="Arial"/>
          <w:i/>
          <w:iCs/>
        </w:rPr>
      </w:pPr>
      <w:r w:rsidRPr="00201DD3">
        <w:rPr>
          <w:rFonts w:ascii="Arial" w:hAnsi="Arial" w:cs="Arial"/>
          <w:i/>
          <w:iCs/>
        </w:rPr>
        <w:t>Support finding viable uses for historic buildings and sites to help secure their future survival.</w:t>
      </w:r>
    </w:p>
    <w:p w14:paraId="59B65E5E" w14:textId="77777777" w:rsidR="00670D23" w:rsidRDefault="00670D23" w:rsidP="003E7C15">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3"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4"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0DE4E682" w14:textId="74BB2456" w:rsidR="00670D23" w:rsidRPr="0005593D"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208A2E97" w:rsidR="00872D54" w:rsidRPr="00542FC5"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w:t>
      </w:r>
      <w:r w:rsidR="00322070">
        <w:rPr>
          <w:rFonts w:ascii="Arial" w:hAnsi="Arial" w:cs="Arial"/>
        </w:rPr>
        <w:t xml:space="preserve"> </w:t>
      </w:r>
      <w:r w:rsidR="00E0099E">
        <w:rPr>
          <w:rFonts w:ascii="Arial" w:hAnsi="Arial" w:cs="Arial"/>
        </w:rPr>
        <w:t xml:space="preserve">£50,000 </w:t>
      </w:r>
      <w:r w:rsidR="001C12C4">
        <w:rPr>
          <w:rFonts w:ascii="Arial" w:hAnsi="Arial" w:cs="Arial"/>
        </w:rPr>
        <w:t xml:space="preserve">except for projects offering </w:t>
      </w:r>
      <w:r w:rsidR="00372713">
        <w:rPr>
          <w:rFonts w:ascii="Arial" w:hAnsi="Arial" w:cs="Arial"/>
        </w:rPr>
        <w:t>benefit to the Island.</w:t>
      </w:r>
    </w:p>
    <w:p w14:paraId="01851167" w14:textId="77777777" w:rsidR="00742DD3" w:rsidRPr="00542FC5" w:rsidRDefault="00742DD3" w:rsidP="00742DD3">
      <w:pPr>
        <w:spacing w:after="0"/>
        <w:rPr>
          <w:rFonts w:ascii="Arial" w:hAnsi="Arial" w:cs="Arial"/>
        </w:rPr>
      </w:pPr>
    </w:p>
    <w:p w14:paraId="4D3E3E24" w14:textId="3210FFA1" w:rsidR="00A53B47" w:rsidRDefault="00A53B47" w:rsidP="001C12C4">
      <w:pPr>
        <w:spacing w:after="0"/>
        <w:rPr>
          <w:rFonts w:ascii="Arial" w:hAnsi="Arial" w:cs="Arial"/>
          <w:b/>
          <w:bCs/>
        </w:rPr>
      </w:pPr>
      <w:r w:rsidRPr="008657BF">
        <w:rPr>
          <w:rFonts w:ascii="Arial" w:hAnsi="Arial" w:cs="Arial"/>
          <w:b/>
          <w:bCs/>
        </w:rPr>
        <w:t xml:space="preserve">Minimum grant allowance </w:t>
      </w:r>
    </w:p>
    <w:p w14:paraId="6BB09A31" w14:textId="77777777" w:rsidR="001C12C4" w:rsidRDefault="001C12C4" w:rsidP="001C12C4">
      <w:pPr>
        <w:spacing w:after="0"/>
        <w:rPr>
          <w:rFonts w:ascii="Arial" w:hAnsi="Arial" w:cs="Arial"/>
          <w:b/>
          <w:bCs/>
        </w:rPr>
      </w:pPr>
    </w:p>
    <w:p w14:paraId="4C2F3649" w14:textId="38D75F22" w:rsidR="001C12C4" w:rsidRPr="001C12C4" w:rsidRDefault="001C12C4" w:rsidP="001C12C4">
      <w:pPr>
        <w:spacing w:after="0"/>
        <w:rPr>
          <w:rFonts w:ascii="Arial" w:hAnsi="Arial" w:cs="Arial"/>
        </w:rPr>
      </w:pPr>
      <w:r w:rsidRPr="001C12C4">
        <w:rPr>
          <w:rFonts w:ascii="Arial" w:hAnsi="Arial" w:cs="Arial"/>
        </w:rPr>
        <w:t>There is no minimum</w:t>
      </w:r>
      <w:r>
        <w:rPr>
          <w:rFonts w:ascii="Arial" w:hAnsi="Arial" w:cs="Arial"/>
        </w:rPr>
        <w:t>.</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will be signposted to that scheme</w:t>
      </w:r>
      <w:r w:rsidR="2BCC7609" w:rsidRPr="7B32026E">
        <w:rPr>
          <w:rFonts w:ascii="Arial" w:hAnsi="Arial" w:cs="Arial"/>
        </w:rPr>
        <w:t>,</w:t>
      </w:r>
      <w:r w:rsidR="7524699B" w:rsidRPr="7B32026E">
        <w:rPr>
          <w:rFonts w:ascii="Arial" w:hAnsi="Arial" w:cs="Arial"/>
        </w:rPr>
        <w:t xml:space="preserve"> and only considered for FiPL where you are </w:t>
      </w:r>
      <w:r w:rsidR="513B1022" w:rsidRPr="7B32026E">
        <w:rPr>
          <w:rFonts w:ascii="Arial" w:hAnsi="Arial" w:cs="Arial"/>
        </w:rPr>
        <w:t>able to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571CFE56" w:rsidR="00EC41B6" w:rsidRDefault="003F29F8" w:rsidP="00EC41B6">
      <w:pPr>
        <w:spacing w:after="0"/>
        <w:rPr>
          <w:rFonts w:ascii="Arial" w:hAnsi="Arial" w:cs="Arial"/>
        </w:rPr>
      </w:pPr>
      <w:r>
        <w:rPr>
          <w:rFonts w:ascii="Arial" w:hAnsi="Arial" w:cs="Arial"/>
        </w:rPr>
        <w:t>Mark Simmons (</w:t>
      </w:r>
      <w:hyperlink r:id="rId25" w:history="1">
        <w:r w:rsidR="00F02D98" w:rsidRPr="00A75F84">
          <w:rPr>
            <w:rStyle w:val="Hyperlink"/>
            <w:rFonts w:ascii="Arial" w:hAnsi="Arial" w:cs="Arial"/>
          </w:rPr>
          <w:t>mark.simmons@iow.gov.uk</w:t>
        </w:r>
      </w:hyperlink>
      <w:r>
        <w:rPr>
          <w:rFonts w:ascii="Arial" w:hAnsi="Arial" w:cs="Arial"/>
        </w:rPr>
        <w:t>)</w:t>
      </w:r>
    </w:p>
    <w:p w14:paraId="34D9873C" w14:textId="77777777" w:rsidR="003F29F8" w:rsidRPr="00D52514" w:rsidRDefault="003F29F8" w:rsidP="00EC41B6">
      <w:pPr>
        <w:spacing w:after="0"/>
        <w:rPr>
          <w:rFonts w:ascii="Arial" w:hAnsi="Arial" w:cs="Arial"/>
          <w:color w:val="4472C4" w:themeColor="accent1"/>
        </w:rPr>
      </w:pPr>
    </w:p>
    <w:p w14:paraId="1E536356" w14:textId="0016972A" w:rsidR="00EC41B6" w:rsidRDefault="00EC41B6" w:rsidP="00DF52C1">
      <w:pPr>
        <w:rPr>
          <w:rFonts w:ascii="Arial" w:hAnsi="Arial" w:cs="Arial"/>
          <w:b/>
          <w:bCs/>
          <w:sz w:val="28"/>
          <w:szCs w:val="28"/>
          <w:u w:val="single"/>
        </w:rPr>
      </w:pPr>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657235C1" w14:textId="62BD6AA4" w:rsidR="00F02D98" w:rsidRDefault="00184557" w:rsidP="00184557">
      <w:pPr>
        <w:spacing w:after="0"/>
        <w:rPr>
          <w:rFonts w:ascii="Arial" w:hAnsi="Arial" w:cs="Arial"/>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F02D98">
        <w:rPr>
          <w:rFonts w:ascii="Arial" w:hAnsi="Arial" w:cs="Arial"/>
        </w:rPr>
        <w:t>Richard Grogan (</w:t>
      </w:r>
      <w:hyperlink r:id="rId26" w:history="1">
        <w:r w:rsidR="00FB6C88" w:rsidRPr="00A75F84">
          <w:rPr>
            <w:rStyle w:val="Hyperlink"/>
            <w:rFonts w:ascii="Arial" w:hAnsi="Arial" w:cs="Arial"/>
          </w:rPr>
          <w:t>richard.grogan@iow,gov.uk</w:t>
        </w:r>
      </w:hyperlink>
      <w:r w:rsidR="00FB6C88">
        <w:rPr>
          <w:rFonts w:ascii="Arial" w:hAnsi="Arial" w:cs="Arial"/>
        </w:rPr>
        <w:t xml:space="preserve"> )</w:t>
      </w:r>
    </w:p>
    <w:p w14:paraId="1716DA55" w14:textId="75AC136D" w:rsidR="00184557" w:rsidRPr="00542FC5" w:rsidRDefault="00184557" w:rsidP="00184557">
      <w:pPr>
        <w:spacing w:after="0"/>
        <w:rPr>
          <w:rFonts w:ascii="Arial" w:hAnsi="Arial" w:cs="Arial"/>
          <w:color w:val="4472C4" w:themeColor="accent1"/>
        </w:rPr>
      </w:pPr>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189A" w14:textId="77777777" w:rsidR="0081216B" w:rsidRDefault="0081216B" w:rsidP="00925E34">
      <w:pPr>
        <w:spacing w:after="0" w:line="240" w:lineRule="auto"/>
      </w:pPr>
      <w:r>
        <w:separator/>
      </w:r>
    </w:p>
  </w:endnote>
  <w:endnote w:type="continuationSeparator" w:id="0">
    <w:p w14:paraId="65F6431D" w14:textId="77777777" w:rsidR="0081216B" w:rsidRDefault="0081216B" w:rsidP="00925E34">
      <w:pPr>
        <w:spacing w:after="0" w:line="240" w:lineRule="auto"/>
      </w:pPr>
      <w:r>
        <w:continuationSeparator/>
      </w:r>
    </w:p>
  </w:endnote>
  <w:endnote w:type="continuationNotice" w:id="1">
    <w:p w14:paraId="59920E4B" w14:textId="77777777" w:rsidR="0081216B" w:rsidRDefault="00812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007F" w14:textId="77777777" w:rsidR="0081216B" w:rsidRDefault="0081216B" w:rsidP="00925E34">
      <w:pPr>
        <w:spacing w:after="0" w:line="240" w:lineRule="auto"/>
      </w:pPr>
      <w:r>
        <w:separator/>
      </w:r>
    </w:p>
  </w:footnote>
  <w:footnote w:type="continuationSeparator" w:id="0">
    <w:p w14:paraId="088FBBED" w14:textId="77777777" w:rsidR="0081216B" w:rsidRDefault="0081216B" w:rsidP="00925E34">
      <w:pPr>
        <w:spacing w:after="0" w:line="240" w:lineRule="auto"/>
      </w:pPr>
      <w:r>
        <w:continuationSeparator/>
      </w:r>
    </w:p>
  </w:footnote>
  <w:footnote w:type="continuationNotice" w:id="1">
    <w:p w14:paraId="7EF3247C" w14:textId="77777777" w:rsidR="0081216B" w:rsidRDefault="0081216B">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9242" w14:textId="4946C409" w:rsidR="007204DF" w:rsidRDefault="0072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573C2"/>
    <w:rsid w:val="00061981"/>
    <w:rsid w:val="00080211"/>
    <w:rsid w:val="00081C4E"/>
    <w:rsid w:val="00081FEA"/>
    <w:rsid w:val="0008487B"/>
    <w:rsid w:val="00087308"/>
    <w:rsid w:val="00094C98"/>
    <w:rsid w:val="000A1C13"/>
    <w:rsid w:val="000A5491"/>
    <w:rsid w:val="000B3B57"/>
    <w:rsid w:val="000B5C0E"/>
    <w:rsid w:val="000B65CF"/>
    <w:rsid w:val="000C5034"/>
    <w:rsid w:val="000C5415"/>
    <w:rsid w:val="000C74EB"/>
    <w:rsid w:val="000E40A3"/>
    <w:rsid w:val="001002DB"/>
    <w:rsid w:val="00104349"/>
    <w:rsid w:val="0010671A"/>
    <w:rsid w:val="00107356"/>
    <w:rsid w:val="001101AE"/>
    <w:rsid w:val="001151B5"/>
    <w:rsid w:val="001154AC"/>
    <w:rsid w:val="001171F5"/>
    <w:rsid w:val="00124D4C"/>
    <w:rsid w:val="00127C72"/>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97E19"/>
    <w:rsid w:val="001A008A"/>
    <w:rsid w:val="001A1158"/>
    <w:rsid w:val="001B2CAA"/>
    <w:rsid w:val="001B4DA8"/>
    <w:rsid w:val="001B6B2F"/>
    <w:rsid w:val="001C12C4"/>
    <w:rsid w:val="001C32C1"/>
    <w:rsid w:val="001C7966"/>
    <w:rsid w:val="001C7C7C"/>
    <w:rsid w:val="001D010F"/>
    <w:rsid w:val="001D5F5D"/>
    <w:rsid w:val="001E1A0B"/>
    <w:rsid w:val="001E4FCD"/>
    <w:rsid w:val="001E52C3"/>
    <w:rsid w:val="001F54A1"/>
    <w:rsid w:val="001F54C8"/>
    <w:rsid w:val="001F636A"/>
    <w:rsid w:val="0020243E"/>
    <w:rsid w:val="00204CB4"/>
    <w:rsid w:val="00207B8E"/>
    <w:rsid w:val="00212C16"/>
    <w:rsid w:val="00217F3D"/>
    <w:rsid w:val="00220ABB"/>
    <w:rsid w:val="00225C17"/>
    <w:rsid w:val="00225E73"/>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B782D"/>
    <w:rsid w:val="002C3D09"/>
    <w:rsid w:val="002C49D7"/>
    <w:rsid w:val="002C687F"/>
    <w:rsid w:val="002D4623"/>
    <w:rsid w:val="002D648C"/>
    <w:rsid w:val="002E0E7D"/>
    <w:rsid w:val="002F2017"/>
    <w:rsid w:val="002F4E65"/>
    <w:rsid w:val="003101D4"/>
    <w:rsid w:val="00322070"/>
    <w:rsid w:val="003233C9"/>
    <w:rsid w:val="00323540"/>
    <w:rsid w:val="003262D3"/>
    <w:rsid w:val="00336C6C"/>
    <w:rsid w:val="00342717"/>
    <w:rsid w:val="003568F2"/>
    <w:rsid w:val="00357A53"/>
    <w:rsid w:val="003703E7"/>
    <w:rsid w:val="00372713"/>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9F8"/>
    <w:rsid w:val="003F2B22"/>
    <w:rsid w:val="00401FFA"/>
    <w:rsid w:val="00403A08"/>
    <w:rsid w:val="00410905"/>
    <w:rsid w:val="004271F3"/>
    <w:rsid w:val="00435224"/>
    <w:rsid w:val="00435C6D"/>
    <w:rsid w:val="00442177"/>
    <w:rsid w:val="0044265D"/>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02626"/>
    <w:rsid w:val="0071047B"/>
    <w:rsid w:val="00711850"/>
    <w:rsid w:val="00712276"/>
    <w:rsid w:val="00712EE9"/>
    <w:rsid w:val="007204DF"/>
    <w:rsid w:val="00722722"/>
    <w:rsid w:val="0072677F"/>
    <w:rsid w:val="007267FA"/>
    <w:rsid w:val="00731ED7"/>
    <w:rsid w:val="0073399A"/>
    <w:rsid w:val="00734A56"/>
    <w:rsid w:val="007365CE"/>
    <w:rsid w:val="00742DD3"/>
    <w:rsid w:val="00745787"/>
    <w:rsid w:val="0075029C"/>
    <w:rsid w:val="0075158B"/>
    <w:rsid w:val="00751ADF"/>
    <w:rsid w:val="00755FE1"/>
    <w:rsid w:val="00756B7D"/>
    <w:rsid w:val="007616EB"/>
    <w:rsid w:val="00773455"/>
    <w:rsid w:val="00776B80"/>
    <w:rsid w:val="00777CFE"/>
    <w:rsid w:val="00782F81"/>
    <w:rsid w:val="00783CEC"/>
    <w:rsid w:val="00785C72"/>
    <w:rsid w:val="00787AE5"/>
    <w:rsid w:val="00791AA3"/>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E7EB6"/>
    <w:rsid w:val="007F0699"/>
    <w:rsid w:val="007F0B5A"/>
    <w:rsid w:val="007F26C6"/>
    <w:rsid w:val="007F2BAF"/>
    <w:rsid w:val="007F4A0A"/>
    <w:rsid w:val="007F7654"/>
    <w:rsid w:val="008040EE"/>
    <w:rsid w:val="0081216B"/>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0EF1"/>
    <w:rsid w:val="008F6D4C"/>
    <w:rsid w:val="009015B8"/>
    <w:rsid w:val="00901B56"/>
    <w:rsid w:val="00906C2A"/>
    <w:rsid w:val="00906C37"/>
    <w:rsid w:val="0091385D"/>
    <w:rsid w:val="00915451"/>
    <w:rsid w:val="0091680B"/>
    <w:rsid w:val="009203D0"/>
    <w:rsid w:val="009228DE"/>
    <w:rsid w:val="00923978"/>
    <w:rsid w:val="00923EA6"/>
    <w:rsid w:val="00925C44"/>
    <w:rsid w:val="00925E34"/>
    <w:rsid w:val="0092629D"/>
    <w:rsid w:val="00930311"/>
    <w:rsid w:val="00930956"/>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49FB"/>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0A68"/>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0FB9"/>
    <w:rsid w:val="00B56742"/>
    <w:rsid w:val="00B62ADE"/>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3CEC"/>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B10E9"/>
    <w:rsid w:val="00DC6CD9"/>
    <w:rsid w:val="00DD4803"/>
    <w:rsid w:val="00DE1026"/>
    <w:rsid w:val="00DF03EA"/>
    <w:rsid w:val="00DF0AF1"/>
    <w:rsid w:val="00DF2695"/>
    <w:rsid w:val="00DF41EF"/>
    <w:rsid w:val="00DF52C1"/>
    <w:rsid w:val="00E0099E"/>
    <w:rsid w:val="00E031EE"/>
    <w:rsid w:val="00E12ECE"/>
    <w:rsid w:val="00E20D8F"/>
    <w:rsid w:val="00E21905"/>
    <w:rsid w:val="00E23F04"/>
    <w:rsid w:val="00E2493B"/>
    <w:rsid w:val="00E27045"/>
    <w:rsid w:val="00E2711D"/>
    <w:rsid w:val="00E30EFB"/>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0D56"/>
    <w:rsid w:val="00EA22C8"/>
    <w:rsid w:val="00EA6EB4"/>
    <w:rsid w:val="00EB6360"/>
    <w:rsid w:val="00EB6DE1"/>
    <w:rsid w:val="00EC41B6"/>
    <w:rsid w:val="00EC58B6"/>
    <w:rsid w:val="00EC7248"/>
    <w:rsid w:val="00ED1AD2"/>
    <w:rsid w:val="00EE5384"/>
    <w:rsid w:val="00EE769E"/>
    <w:rsid w:val="00EF1A97"/>
    <w:rsid w:val="00EF2B56"/>
    <w:rsid w:val="00F02D98"/>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4233"/>
    <w:rsid w:val="00FB0351"/>
    <w:rsid w:val="00FB335D"/>
    <w:rsid w:val="00FB64DB"/>
    <w:rsid w:val="00FB6C88"/>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simmons@iow.gov.uk" TargetMode="External"/><Relationship Id="rId18"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6" Type="http://schemas.openxmlformats.org/officeDocument/2006/relationships/hyperlink" Target="mailto:richard.grogan@iow,gov.uk" TargetMode="External"/><Relationship Id="rId3" Type="http://schemas.openxmlformats.org/officeDocument/2006/relationships/customXml" Target="../customXml/item3.xml"/><Relationship Id="rId21" Type="http://schemas.openxmlformats.org/officeDocument/2006/relationships/hyperlink" Target="https://www.gov.uk/guidance/protected-areas-sites-of-special-scientific-interest" TargetMode="External"/><Relationship Id="rId7" Type="http://schemas.openxmlformats.org/officeDocument/2006/relationships/settings" Target="settings.xml"/><Relationship Id="rId12" Type="http://schemas.openxmlformats.org/officeDocument/2006/relationships/hyperlink" Target="https://www.gov.uk/government/publications/agricultural-transition-plan-2021-to-2024" TargetMode="External"/><Relationship Id="rId17" Type="http://schemas.openxmlformats.org/officeDocument/2006/relationships/hyperlink" Target="https://www.gov.uk/guidance/funding-for-farmers" TargetMode="External"/><Relationship Id="rId25" Type="http://schemas.openxmlformats.org/officeDocument/2006/relationships/hyperlink" Target="mailto:mark.simmons@iow.gov.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0" Type="http://schemas.openxmlformats.org/officeDocument/2006/relationships/hyperlink" Target="https://www.gov.uk/check-your-business-protected-are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gov.uk/government/publications/protected-landscapes-targets-and-outcomes-framework/protected-landscapes-targets-and-outcomes-framework" TargetMode="External"/><Relationship Id="rId5" Type="http://schemas.openxmlformats.org/officeDocument/2006/relationships/numbering" Target="numbering.xml"/><Relationship Id="rId15" Type="http://schemas.openxmlformats.org/officeDocument/2006/relationships/hyperlink" Target="https://magic.defra.gov.uk/MagicMap.aspx" TargetMode="External"/><Relationship Id="rId23" Type="http://schemas.openxmlformats.org/officeDocument/2006/relationships/hyperlink" Target="https://www.gov.uk/government/publications/criteria-for-30by30-on-land-in-england/30by30-on-land-in-england-confirmed-criteria-and-next-step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woodland-grants-and-incentives-overview-table/woodland-grants-and-incentives-overview-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leofwight-nl.org.uk/grants/farming-in-protected-landscapes/" TargetMode="External"/><Relationship Id="rId22" Type="http://schemas.openxmlformats.org/officeDocument/2006/relationships/hyperlink" Target="https://www.gov.uk/government/publications/request-permission-for-works-or-an-activity-on-an-sss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customXml/itemProps2.xml><?xml version="1.0" encoding="utf-8"?>
<ds:datastoreItem xmlns:ds="http://schemas.openxmlformats.org/officeDocument/2006/customXml" ds:itemID="{8D78E496-31FE-410D-87DA-A9FC7FAB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E6674B3D-8B19-4785-B1FB-BA3D752A6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7684</Words>
  <Characters>43805</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Grogan, Richard</cp:lastModifiedBy>
  <cp:revision>2</cp:revision>
  <dcterms:created xsi:type="dcterms:W3CDTF">2025-04-10T10:08:00Z</dcterms:created>
  <dcterms:modified xsi:type="dcterms:W3CDTF">2025-04-10T10:08:00Z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